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1C60AB38" w14:textId="4557A4A5" w:rsidR="00147C6A" w:rsidRDefault="00814B21" w:rsidP="00983DED">
      <w:pPr>
        <w:rPr>
          <w:rFonts w:ascii="Calibri" w:hAnsi="Calibri" w:cs="Calibri"/>
          <w:b/>
          <w:sz w:val="44"/>
          <w:szCs w:val="44"/>
        </w:rPr>
      </w:pPr>
      <w:r>
        <w:rPr>
          <w:rFonts w:ascii="Calibri" w:hAnsi="Calibri" w:cs="Calibri"/>
          <w:b/>
          <w:sz w:val="44"/>
          <w:szCs w:val="44"/>
        </w:rPr>
        <w:t xml:space="preserve">Exklusiv in Deutschland und Österreich – </w:t>
      </w:r>
      <w:r w:rsidR="00D678CD" w:rsidRPr="00D678CD">
        <w:rPr>
          <w:rFonts w:ascii="Calibri" w:hAnsi="Calibri" w:cs="Calibri"/>
          <w:b/>
          <w:sz w:val="44"/>
          <w:szCs w:val="44"/>
        </w:rPr>
        <w:t xml:space="preserve">Werning Theatertechnik-Theaterbedarf </w:t>
      </w:r>
      <w:r w:rsidR="00422864">
        <w:rPr>
          <w:rFonts w:ascii="Calibri" w:hAnsi="Calibri" w:cs="Calibri"/>
          <w:b/>
          <w:sz w:val="44"/>
          <w:szCs w:val="44"/>
        </w:rPr>
        <w:t>setzt</w:t>
      </w:r>
      <w:r w:rsidR="00C53CEC">
        <w:rPr>
          <w:rFonts w:ascii="Calibri" w:hAnsi="Calibri" w:cs="Calibri"/>
          <w:b/>
          <w:sz w:val="44"/>
          <w:szCs w:val="44"/>
        </w:rPr>
        <w:t xml:space="preserve"> </w:t>
      </w:r>
      <w:r w:rsidR="00422864">
        <w:rPr>
          <w:rFonts w:ascii="Calibri" w:hAnsi="Calibri" w:cs="Calibri"/>
          <w:b/>
          <w:sz w:val="44"/>
          <w:szCs w:val="44"/>
        </w:rPr>
        <w:t>auf</w:t>
      </w:r>
      <w:r w:rsidR="00C53CEC">
        <w:rPr>
          <w:rFonts w:ascii="Calibri" w:hAnsi="Calibri" w:cs="Calibri"/>
          <w:b/>
          <w:sz w:val="44"/>
          <w:szCs w:val="44"/>
        </w:rPr>
        <w:t xml:space="preserve"> Cameo P6 LED-Profilscheinwerfer</w:t>
      </w:r>
    </w:p>
    <w:p w14:paraId="75412D19" w14:textId="77777777" w:rsidR="00D678CD" w:rsidRPr="00147C6A" w:rsidRDefault="00D678CD" w:rsidP="00983DED">
      <w:pPr>
        <w:rPr>
          <w:rFonts w:ascii="Calibri" w:hAnsi="Calibri" w:cs="Calibri"/>
          <w:b/>
          <w:color w:val="000000" w:themeColor="text1"/>
          <w:sz w:val="44"/>
          <w:szCs w:val="44"/>
        </w:rPr>
      </w:pPr>
    </w:p>
    <w:p w14:paraId="6F371FA6" w14:textId="575E1B84" w:rsidR="00D678CD" w:rsidRDefault="00983DED" w:rsidP="00AE2E0B">
      <w:pPr>
        <w:rPr>
          <w:rFonts w:ascii="Calibri" w:hAnsi="Calibri" w:cs="Calibri"/>
          <w:b/>
          <w:bCs/>
          <w:color w:val="0D0D0D" w:themeColor="text1" w:themeTint="F2"/>
          <w:sz w:val="22"/>
          <w:szCs w:val="22"/>
          <w:bdr w:val="none" w:sz="0" w:space="0" w:color="auto" w:frame="1"/>
        </w:rPr>
      </w:pPr>
      <w:r w:rsidRPr="00432A84">
        <w:rPr>
          <w:rFonts w:ascii="Calibri" w:hAnsi="Calibri" w:cs="Calibri"/>
          <w:b/>
          <w:bCs/>
          <w:color w:val="0D0D0D" w:themeColor="text1" w:themeTint="F2"/>
          <w:sz w:val="22"/>
          <w:szCs w:val="22"/>
          <w:bdr w:val="none" w:sz="0" w:space="0" w:color="auto" w:frame="1"/>
        </w:rPr>
        <w:t xml:space="preserve">Neu-Anspach, Deutschland – </w:t>
      </w:r>
      <w:r w:rsidR="00165420" w:rsidRPr="00165420">
        <w:rPr>
          <w:rFonts w:ascii="Calibri" w:hAnsi="Calibri" w:cs="Calibri"/>
          <w:b/>
          <w:bCs/>
          <w:sz w:val="22"/>
          <w:szCs w:val="22"/>
          <w:bdr w:val="none" w:sz="0" w:space="0" w:color="auto" w:frame="1"/>
        </w:rPr>
        <w:t>13</w:t>
      </w:r>
      <w:r w:rsidR="00B02624" w:rsidRPr="00165420">
        <w:rPr>
          <w:rFonts w:ascii="Calibri" w:hAnsi="Calibri" w:cs="Calibri"/>
          <w:b/>
          <w:bCs/>
          <w:sz w:val="22"/>
          <w:szCs w:val="22"/>
          <w:bdr w:val="none" w:sz="0" w:space="0" w:color="auto" w:frame="1"/>
        </w:rPr>
        <w:t xml:space="preserve">. </w:t>
      </w:r>
      <w:r w:rsidR="00D678CD" w:rsidRPr="00165420">
        <w:rPr>
          <w:rFonts w:ascii="Calibri" w:hAnsi="Calibri" w:cs="Calibri"/>
          <w:b/>
          <w:bCs/>
          <w:sz w:val="22"/>
          <w:szCs w:val="22"/>
          <w:bdr w:val="none" w:sz="0" w:space="0" w:color="auto" w:frame="1"/>
        </w:rPr>
        <w:t>Februar</w:t>
      </w:r>
      <w:r w:rsidR="00B02624" w:rsidRPr="00165420">
        <w:rPr>
          <w:rFonts w:ascii="Calibri" w:hAnsi="Calibri" w:cs="Calibri"/>
          <w:b/>
          <w:bCs/>
          <w:sz w:val="22"/>
          <w:szCs w:val="22"/>
          <w:bdr w:val="none" w:sz="0" w:space="0" w:color="auto" w:frame="1"/>
        </w:rPr>
        <w:t xml:space="preserve"> 20</w:t>
      </w:r>
      <w:r w:rsidR="00B67F35" w:rsidRPr="00165420">
        <w:rPr>
          <w:rFonts w:ascii="Calibri" w:hAnsi="Calibri" w:cs="Calibri"/>
          <w:b/>
          <w:bCs/>
          <w:sz w:val="22"/>
          <w:szCs w:val="22"/>
          <w:bdr w:val="none" w:sz="0" w:space="0" w:color="auto" w:frame="1"/>
        </w:rPr>
        <w:t>2</w:t>
      </w:r>
      <w:r w:rsidR="006063F2" w:rsidRPr="00165420">
        <w:rPr>
          <w:rFonts w:ascii="Calibri" w:hAnsi="Calibri" w:cs="Calibri"/>
          <w:b/>
          <w:bCs/>
          <w:sz w:val="22"/>
          <w:szCs w:val="22"/>
          <w:bdr w:val="none" w:sz="0" w:space="0" w:color="auto" w:frame="1"/>
        </w:rPr>
        <w:t>5</w:t>
      </w:r>
      <w:r w:rsidRPr="00EB117F">
        <w:rPr>
          <w:rFonts w:ascii="Calibri" w:hAnsi="Calibri" w:cs="Calibri"/>
          <w:b/>
          <w:bCs/>
          <w:sz w:val="22"/>
          <w:szCs w:val="22"/>
          <w:bdr w:val="none" w:sz="0" w:space="0" w:color="auto" w:frame="1"/>
        </w:rPr>
        <w:t xml:space="preserve"> </w:t>
      </w:r>
      <w:r w:rsidRPr="00EB117F">
        <w:rPr>
          <w:rFonts w:ascii="Calibri" w:hAnsi="Calibri" w:cs="Calibri"/>
          <w:b/>
          <w:bCs/>
          <w:color w:val="0D0D0D" w:themeColor="text1" w:themeTint="F2"/>
          <w:sz w:val="22"/>
          <w:szCs w:val="22"/>
          <w:bdr w:val="none" w:sz="0" w:space="0" w:color="auto" w:frame="1"/>
        </w:rPr>
        <w:t>–</w:t>
      </w:r>
      <w:r w:rsidR="00657B99" w:rsidRPr="00EB117F">
        <w:rPr>
          <w:rFonts w:ascii="Calibri" w:hAnsi="Calibri" w:cs="Calibri"/>
          <w:b/>
          <w:bCs/>
          <w:color w:val="0D0D0D" w:themeColor="text1" w:themeTint="F2"/>
          <w:sz w:val="22"/>
          <w:szCs w:val="22"/>
          <w:bdr w:val="none" w:sz="0" w:space="0" w:color="auto" w:frame="1"/>
        </w:rPr>
        <w:t xml:space="preserve"> </w:t>
      </w:r>
      <w:r w:rsidR="00E5249F">
        <w:rPr>
          <w:rFonts w:ascii="Calibri" w:hAnsi="Calibri" w:cs="Calibri"/>
          <w:b/>
          <w:bCs/>
          <w:color w:val="0D0D0D" w:themeColor="text1" w:themeTint="F2"/>
          <w:sz w:val="22"/>
          <w:szCs w:val="22"/>
          <w:bdr w:val="none" w:sz="0" w:space="0" w:color="auto" w:frame="1"/>
        </w:rPr>
        <w:t xml:space="preserve">Als erster </w:t>
      </w:r>
      <w:r w:rsidR="000336D1">
        <w:rPr>
          <w:rFonts w:ascii="Calibri" w:hAnsi="Calibri" w:cs="Calibri"/>
          <w:b/>
          <w:bCs/>
          <w:color w:val="0D0D0D" w:themeColor="text1" w:themeTint="F2"/>
          <w:sz w:val="22"/>
          <w:szCs w:val="22"/>
          <w:bdr w:val="none" w:sz="0" w:space="0" w:color="auto" w:frame="1"/>
        </w:rPr>
        <w:t>Fachhändler für</w:t>
      </w:r>
      <w:r w:rsidR="00E5249F">
        <w:rPr>
          <w:rFonts w:ascii="Calibri" w:hAnsi="Calibri" w:cs="Calibri"/>
          <w:b/>
          <w:bCs/>
          <w:color w:val="0D0D0D" w:themeColor="text1" w:themeTint="F2"/>
          <w:sz w:val="22"/>
          <w:szCs w:val="22"/>
          <w:bdr w:val="none" w:sz="0" w:space="0" w:color="auto" w:frame="1"/>
        </w:rPr>
        <w:t xml:space="preserve"> Deutschland und Österreich setzt die</w:t>
      </w:r>
      <w:r w:rsidR="00D678CD">
        <w:rPr>
          <w:rFonts w:ascii="Calibri" w:hAnsi="Calibri" w:cs="Calibri"/>
          <w:b/>
          <w:bCs/>
          <w:color w:val="0D0D0D" w:themeColor="text1" w:themeTint="F2"/>
          <w:sz w:val="22"/>
          <w:szCs w:val="22"/>
          <w:bdr w:val="none" w:sz="0" w:space="0" w:color="auto" w:frame="1"/>
        </w:rPr>
        <w:t xml:space="preserve"> </w:t>
      </w:r>
      <w:r w:rsidR="00D678CD" w:rsidRPr="00D678CD">
        <w:rPr>
          <w:rFonts w:ascii="Calibri" w:hAnsi="Calibri" w:cs="Calibri"/>
          <w:b/>
          <w:bCs/>
          <w:color w:val="0D0D0D" w:themeColor="text1" w:themeTint="F2"/>
          <w:sz w:val="22"/>
          <w:szCs w:val="22"/>
          <w:bdr w:val="none" w:sz="0" w:space="0" w:color="auto" w:frame="1"/>
        </w:rPr>
        <w:t>Werning Theatertechnik-Theaterbedarf GmbH</w:t>
      </w:r>
      <w:r w:rsidR="00D678CD">
        <w:rPr>
          <w:rFonts w:ascii="Calibri" w:hAnsi="Calibri" w:cs="Calibri"/>
          <w:b/>
          <w:bCs/>
          <w:color w:val="0D0D0D" w:themeColor="text1" w:themeTint="F2"/>
          <w:sz w:val="22"/>
          <w:szCs w:val="22"/>
          <w:bdr w:val="none" w:sz="0" w:space="0" w:color="auto" w:frame="1"/>
        </w:rPr>
        <w:t xml:space="preserve"> </w:t>
      </w:r>
      <w:r w:rsidR="00E5249F">
        <w:rPr>
          <w:rFonts w:ascii="Calibri" w:hAnsi="Calibri" w:cs="Calibri"/>
          <w:b/>
          <w:bCs/>
          <w:color w:val="0D0D0D" w:themeColor="text1" w:themeTint="F2"/>
          <w:sz w:val="22"/>
          <w:szCs w:val="22"/>
          <w:bdr w:val="none" w:sz="0" w:space="0" w:color="auto" w:frame="1"/>
        </w:rPr>
        <w:t>auf</w:t>
      </w:r>
      <w:r w:rsidR="00D678CD">
        <w:rPr>
          <w:rFonts w:ascii="Calibri" w:hAnsi="Calibri" w:cs="Calibri"/>
          <w:b/>
          <w:bCs/>
          <w:color w:val="0D0D0D" w:themeColor="text1" w:themeTint="F2"/>
          <w:sz w:val="22"/>
          <w:szCs w:val="22"/>
          <w:bdr w:val="none" w:sz="0" w:space="0" w:color="auto" w:frame="1"/>
        </w:rPr>
        <w:t xml:space="preserve"> </w:t>
      </w:r>
      <w:r w:rsidR="00E5249F">
        <w:rPr>
          <w:rFonts w:ascii="Calibri" w:hAnsi="Calibri" w:cs="Calibri"/>
          <w:b/>
          <w:bCs/>
          <w:color w:val="0D0D0D" w:themeColor="text1" w:themeTint="F2"/>
          <w:sz w:val="22"/>
          <w:szCs w:val="22"/>
          <w:bdr w:val="none" w:sz="0" w:space="0" w:color="auto" w:frame="1"/>
        </w:rPr>
        <w:t xml:space="preserve">den </w:t>
      </w:r>
      <w:r w:rsidR="00D678CD">
        <w:rPr>
          <w:rFonts w:ascii="Calibri" w:hAnsi="Calibri" w:cs="Calibri"/>
          <w:b/>
          <w:bCs/>
          <w:color w:val="0D0D0D" w:themeColor="text1" w:themeTint="F2"/>
          <w:sz w:val="22"/>
          <w:szCs w:val="22"/>
          <w:bdr w:val="none" w:sz="0" w:space="0" w:color="auto" w:frame="1"/>
        </w:rPr>
        <w:t>Cameo P6</w:t>
      </w:r>
      <w:r w:rsidR="00C53CEC">
        <w:rPr>
          <w:rFonts w:ascii="Calibri" w:hAnsi="Calibri" w:cs="Calibri"/>
          <w:b/>
          <w:bCs/>
          <w:color w:val="0D0D0D" w:themeColor="text1" w:themeTint="F2"/>
          <w:sz w:val="22"/>
          <w:szCs w:val="22"/>
          <w:bdr w:val="none" w:sz="0" w:space="0" w:color="auto" w:frame="1"/>
        </w:rPr>
        <w:t xml:space="preserve"> LED-Profilscheinwerfer.</w:t>
      </w:r>
      <w:r w:rsidR="00C77A68">
        <w:rPr>
          <w:rFonts w:ascii="Calibri" w:hAnsi="Calibri" w:cs="Calibri"/>
          <w:b/>
          <w:bCs/>
          <w:color w:val="0D0D0D" w:themeColor="text1" w:themeTint="F2"/>
          <w:sz w:val="22"/>
          <w:szCs w:val="22"/>
          <w:bdr w:val="none" w:sz="0" w:space="0" w:color="auto" w:frame="1"/>
        </w:rPr>
        <w:t xml:space="preserve"> </w:t>
      </w:r>
      <w:r w:rsidR="00BF30AF">
        <w:rPr>
          <w:rFonts w:ascii="Calibri" w:hAnsi="Calibri" w:cs="Calibri"/>
          <w:b/>
          <w:bCs/>
          <w:color w:val="0D0D0D" w:themeColor="text1" w:themeTint="F2"/>
          <w:sz w:val="22"/>
          <w:szCs w:val="22"/>
          <w:bdr w:val="none" w:sz="0" w:space="0" w:color="auto" w:frame="1"/>
        </w:rPr>
        <w:t xml:space="preserve">Mit dem </w:t>
      </w:r>
      <w:r w:rsidR="00394879">
        <w:rPr>
          <w:rFonts w:ascii="Calibri" w:hAnsi="Calibri" w:cs="Calibri"/>
          <w:b/>
          <w:bCs/>
          <w:color w:val="0D0D0D" w:themeColor="text1" w:themeTint="F2"/>
          <w:sz w:val="22"/>
          <w:szCs w:val="22"/>
          <w:bdr w:val="none" w:sz="0" w:space="0" w:color="auto" w:frame="1"/>
        </w:rPr>
        <w:t>P6</w:t>
      </w:r>
      <w:r w:rsidR="00BF30AF">
        <w:rPr>
          <w:rFonts w:ascii="Calibri" w:hAnsi="Calibri" w:cs="Calibri"/>
          <w:b/>
          <w:bCs/>
          <w:color w:val="0D0D0D" w:themeColor="text1" w:themeTint="F2"/>
          <w:sz w:val="22"/>
          <w:szCs w:val="22"/>
          <w:bdr w:val="none" w:sz="0" w:space="0" w:color="auto" w:frame="1"/>
        </w:rPr>
        <w:t xml:space="preserve"> erweitert der Theater-Vollsortimentler sein </w:t>
      </w:r>
      <w:r w:rsidR="00932090">
        <w:rPr>
          <w:rFonts w:ascii="Calibri" w:hAnsi="Calibri" w:cs="Calibri"/>
          <w:b/>
          <w:bCs/>
          <w:color w:val="0D0D0D" w:themeColor="text1" w:themeTint="F2"/>
          <w:sz w:val="22"/>
          <w:szCs w:val="22"/>
          <w:bdr w:val="none" w:sz="0" w:space="0" w:color="auto" w:frame="1"/>
        </w:rPr>
        <w:t xml:space="preserve">umfangreiches </w:t>
      </w:r>
      <w:r w:rsidR="00BF30AF">
        <w:rPr>
          <w:rFonts w:ascii="Calibri" w:hAnsi="Calibri" w:cs="Calibri"/>
          <w:b/>
          <w:bCs/>
          <w:color w:val="0D0D0D" w:themeColor="text1" w:themeTint="F2"/>
          <w:sz w:val="22"/>
          <w:szCs w:val="22"/>
          <w:bdr w:val="none" w:sz="0" w:space="0" w:color="auto" w:frame="1"/>
        </w:rPr>
        <w:t xml:space="preserve">Cameo-Portfolio um </w:t>
      </w:r>
      <w:r w:rsidR="00394879" w:rsidRPr="00394879">
        <w:rPr>
          <w:rFonts w:ascii="Calibri" w:hAnsi="Calibri" w:cs="Calibri"/>
          <w:b/>
          <w:bCs/>
          <w:color w:val="0D0D0D" w:themeColor="text1" w:themeTint="F2"/>
          <w:sz w:val="22"/>
          <w:szCs w:val="22"/>
          <w:bdr w:val="none" w:sz="0" w:space="0" w:color="auto" w:frame="1"/>
        </w:rPr>
        <w:t>einen zukunftsweisenden LED-Profiler, der mit seiner 600 W RGBACL-Engine und 18.000 Lumen als Ersatz für stromhungrige Halogen-Profilscheinwerfer der 2,5 kW-Klasse fungiert.</w:t>
      </w:r>
      <w:r w:rsidR="00394879">
        <w:rPr>
          <w:rFonts w:ascii="Calibri" w:hAnsi="Calibri" w:cs="Calibri"/>
          <w:b/>
          <w:bCs/>
          <w:color w:val="0D0D0D" w:themeColor="text1" w:themeTint="F2"/>
          <w:sz w:val="22"/>
          <w:szCs w:val="22"/>
          <w:bdr w:val="none" w:sz="0" w:space="0" w:color="auto" w:frame="1"/>
        </w:rPr>
        <w:t xml:space="preserve"> Der Cameo P6 </w:t>
      </w:r>
      <w:r w:rsidR="00EE3611">
        <w:rPr>
          <w:rFonts w:ascii="Calibri" w:hAnsi="Calibri" w:cs="Calibri"/>
          <w:b/>
          <w:bCs/>
          <w:color w:val="0D0D0D" w:themeColor="text1" w:themeTint="F2"/>
          <w:sz w:val="22"/>
          <w:szCs w:val="22"/>
          <w:bdr w:val="none" w:sz="0" w:space="0" w:color="auto" w:frame="1"/>
        </w:rPr>
        <w:t xml:space="preserve">richtet sich gezielt an Anwender aus dem Theater- und TV/Broadcast-Bereich und </w:t>
      </w:r>
      <w:r w:rsidR="00394879">
        <w:rPr>
          <w:rFonts w:ascii="Calibri" w:hAnsi="Calibri" w:cs="Calibri"/>
          <w:b/>
          <w:bCs/>
          <w:color w:val="0D0D0D" w:themeColor="text1" w:themeTint="F2"/>
          <w:sz w:val="22"/>
          <w:szCs w:val="22"/>
          <w:bdr w:val="none" w:sz="0" w:space="0" w:color="auto" w:frame="1"/>
        </w:rPr>
        <w:t xml:space="preserve">steht </w:t>
      </w:r>
      <w:r w:rsidR="000336D1">
        <w:rPr>
          <w:rFonts w:ascii="Calibri" w:hAnsi="Calibri" w:cs="Calibri"/>
          <w:b/>
          <w:bCs/>
          <w:color w:val="0D0D0D" w:themeColor="text1" w:themeTint="F2"/>
          <w:sz w:val="22"/>
          <w:szCs w:val="22"/>
          <w:bdr w:val="none" w:sz="0" w:space="0" w:color="auto" w:frame="1"/>
        </w:rPr>
        <w:t xml:space="preserve">den entsprechenden </w:t>
      </w:r>
      <w:r w:rsidR="00394879">
        <w:rPr>
          <w:rFonts w:ascii="Calibri" w:hAnsi="Calibri" w:cs="Calibri"/>
          <w:b/>
          <w:bCs/>
          <w:color w:val="0D0D0D" w:themeColor="text1" w:themeTint="F2"/>
          <w:sz w:val="22"/>
          <w:szCs w:val="22"/>
          <w:bdr w:val="none" w:sz="0" w:space="0" w:color="auto" w:frame="1"/>
        </w:rPr>
        <w:t xml:space="preserve">Kunden </w:t>
      </w:r>
      <w:r w:rsidR="00814B21">
        <w:rPr>
          <w:rFonts w:ascii="Calibri" w:hAnsi="Calibri" w:cs="Calibri"/>
          <w:b/>
          <w:bCs/>
          <w:color w:val="0D0D0D" w:themeColor="text1" w:themeTint="F2"/>
          <w:sz w:val="22"/>
          <w:szCs w:val="22"/>
          <w:bdr w:val="none" w:sz="0" w:space="0" w:color="auto" w:frame="1"/>
        </w:rPr>
        <w:t xml:space="preserve">in Deutschland und Österreich exklusiv </w:t>
      </w:r>
      <w:r w:rsidR="000336D1">
        <w:rPr>
          <w:rFonts w:ascii="Calibri" w:hAnsi="Calibri" w:cs="Calibri"/>
          <w:b/>
          <w:bCs/>
          <w:color w:val="0D0D0D" w:themeColor="text1" w:themeTint="F2"/>
          <w:sz w:val="22"/>
          <w:szCs w:val="22"/>
          <w:bdr w:val="none" w:sz="0" w:space="0" w:color="auto" w:frame="1"/>
        </w:rPr>
        <w:t xml:space="preserve">bei Werning </w:t>
      </w:r>
      <w:r w:rsidR="00932090">
        <w:rPr>
          <w:rFonts w:ascii="Calibri" w:hAnsi="Calibri" w:cs="Calibri"/>
          <w:b/>
          <w:bCs/>
          <w:color w:val="0D0D0D" w:themeColor="text1" w:themeTint="F2"/>
          <w:sz w:val="22"/>
          <w:szCs w:val="22"/>
          <w:bdr w:val="none" w:sz="0" w:space="0" w:color="auto" w:frame="1"/>
        </w:rPr>
        <w:t>zur Verfügung</w:t>
      </w:r>
      <w:r w:rsidR="00EE3611">
        <w:rPr>
          <w:rFonts w:ascii="Calibri" w:hAnsi="Calibri" w:cs="Calibri"/>
          <w:b/>
          <w:bCs/>
          <w:color w:val="0D0D0D" w:themeColor="text1" w:themeTint="F2"/>
          <w:sz w:val="22"/>
          <w:szCs w:val="22"/>
          <w:bdr w:val="none" w:sz="0" w:space="0" w:color="auto" w:frame="1"/>
        </w:rPr>
        <w:t>.</w:t>
      </w:r>
    </w:p>
    <w:p w14:paraId="68F6E8FA" w14:textId="77777777" w:rsidR="00C93264" w:rsidRDefault="00C93264" w:rsidP="00AE2E0B">
      <w:pPr>
        <w:rPr>
          <w:rFonts w:ascii="Calibri" w:hAnsi="Calibri" w:cs="Calibri"/>
          <w:b/>
          <w:bCs/>
          <w:color w:val="0D0D0D" w:themeColor="text1" w:themeTint="F2"/>
          <w:sz w:val="22"/>
          <w:szCs w:val="22"/>
          <w:bdr w:val="none" w:sz="0" w:space="0" w:color="auto" w:frame="1"/>
        </w:rPr>
      </w:pPr>
    </w:p>
    <w:p w14:paraId="3E8D6FF5" w14:textId="0489EFDC" w:rsidR="00BE161D" w:rsidRDefault="00747269" w:rsidP="00AE2E0B">
      <w:pPr>
        <w:rPr>
          <w:rFonts w:ascii="Calibri" w:hAnsi="Calibri" w:cs="Calibri"/>
          <w:color w:val="0D0D0D" w:themeColor="text1" w:themeTint="F2"/>
          <w:sz w:val="22"/>
          <w:szCs w:val="22"/>
          <w:bdr w:val="none" w:sz="0" w:space="0" w:color="auto" w:frame="1"/>
        </w:rPr>
      </w:pPr>
      <w:r>
        <w:rPr>
          <w:rFonts w:ascii="Calibri" w:hAnsi="Calibri" w:cs="Calibri"/>
          <w:color w:val="0D0D0D" w:themeColor="text1" w:themeTint="F2"/>
          <w:sz w:val="22"/>
          <w:szCs w:val="22"/>
          <w:bdr w:val="none" w:sz="0" w:space="0" w:color="auto" w:frame="1"/>
        </w:rPr>
        <w:t xml:space="preserve">Seit mehr als 45 Jahren </w:t>
      </w:r>
      <w:r w:rsidR="00BE161D">
        <w:rPr>
          <w:rFonts w:ascii="Calibri" w:hAnsi="Calibri" w:cs="Calibri"/>
          <w:color w:val="0D0D0D" w:themeColor="text1" w:themeTint="F2"/>
          <w:sz w:val="22"/>
          <w:szCs w:val="22"/>
          <w:bdr w:val="none" w:sz="0" w:space="0" w:color="auto" w:frame="1"/>
        </w:rPr>
        <w:t xml:space="preserve">steht der Name </w:t>
      </w:r>
      <w:r w:rsidRPr="00747269">
        <w:rPr>
          <w:rFonts w:ascii="Calibri" w:hAnsi="Calibri" w:cs="Calibri"/>
          <w:color w:val="0D0D0D" w:themeColor="text1" w:themeTint="F2"/>
          <w:sz w:val="22"/>
          <w:szCs w:val="22"/>
          <w:bdr w:val="none" w:sz="0" w:space="0" w:color="auto" w:frame="1"/>
        </w:rPr>
        <w:t xml:space="preserve">Werning Theatertechnik-Theaterbedarf </w:t>
      </w:r>
      <w:r w:rsidR="00BE161D">
        <w:rPr>
          <w:rFonts w:ascii="Calibri" w:hAnsi="Calibri" w:cs="Calibri"/>
          <w:color w:val="0D0D0D" w:themeColor="text1" w:themeTint="F2"/>
          <w:sz w:val="22"/>
          <w:szCs w:val="22"/>
          <w:bdr w:val="none" w:sz="0" w:space="0" w:color="auto" w:frame="1"/>
        </w:rPr>
        <w:t xml:space="preserve">stellvertretend </w:t>
      </w:r>
      <w:r w:rsidR="00BE161D" w:rsidRPr="00747269">
        <w:rPr>
          <w:rFonts w:ascii="Calibri" w:hAnsi="Calibri" w:cs="Calibri"/>
          <w:color w:val="0D0D0D" w:themeColor="text1" w:themeTint="F2"/>
          <w:sz w:val="22"/>
          <w:szCs w:val="22"/>
          <w:bdr w:val="none" w:sz="0" w:space="0" w:color="auto" w:frame="1"/>
        </w:rPr>
        <w:t>für den Sektor Theater- und Veranstaltungstechnik</w:t>
      </w:r>
      <w:r w:rsidR="00BE161D">
        <w:rPr>
          <w:rFonts w:ascii="Calibri" w:hAnsi="Calibri" w:cs="Calibri"/>
          <w:color w:val="0D0D0D" w:themeColor="text1" w:themeTint="F2"/>
          <w:sz w:val="22"/>
          <w:szCs w:val="22"/>
          <w:bdr w:val="none" w:sz="0" w:space="0" w:color="auto" w:frame="1"/>
        </w:rPr>
        <w:t xml:space="preserve">. </w:t>
      </w:r>
      <w:r w:rsidR="00BE161D" w:rsidRPr="00747269">
        <w:rPr>
          <w:rFonts w:ascii="Calibri" w:hAnsi="Calibri" w:cs="Calibri"/>
          <w:color w:val="0D0D0D" w:themeColor="text1" w:themeTint="F2"/>
          <w:sz w:val="22"/>
          <w:szCs w:val="22"/>
          <w:bdr w:val="none" w:sz="0" w:space="0" w:color="auto" w:frame="1"/>
        </w:rPr>
        <w:t xml:space="preserve">Andrea und Alexandra Werning haben dafür gesorgt, dass </w:t>
      </w:r>
      <w:r w:rsidR="00BE161D">
        <w:rPr>
          <w:rFonts w:ascii="Calibri" w:hAnsi="Calibri" w:cs="Calibri"/>
          <w:color w:val="0D0D0D" w:themeColor="text1" w:themeTint="F2"/>
          <w:sz w:val="22"/>
          <w:szCs w:val="22"/>
          <w:bdr w:val="none" w:sz="0" w:space="0" w:color="auto" w:frame="1"/>
        </w:rPr>
        <w:t xml:space="preserve">das </w:t>
      </w:r>
      <w:r w:rsidR="00BE161D" w:rsidRPr="00747269">
        <w:rPr>
          <w:rFonts w:ascii="Calibri" w:hAnsi="Calibri" w:cs="Calibri"/>
          <w:color w:val="0D0D0D" w:themeColor="text1" w:themeTint="F2"/>
          <w:sz w:val="22"/>
          <w:szCs w:val="22"/>
          <w:bdr w:val="none" w:sz="0" w:space="0" w:color="auto" w:frame="1"/>
        </w:rPr>
        <w:t>Familien</w:t>
      </w:r>
      <w:r w:rsidR="00BE161D">
        <w:rPr>
          <w:rFonts w:ascii="Calibri" w:hAnsi="Calibri" w:cs="Calibri"/>
          <w:color w:val="0D0D0D" w:themeColor="text1" w:themeTint="F2"/>
          <w:sz w:val="22"/>
          <w:szCs w:val="22"/>
          <w:bdr w:val="none" w:sz="0" w:space="0" w:color="auto" w:frame="1"/>
        </w:rPr>
        <w:t>unternehmen</w:t>
      </w:r>
      <w:r w:rsidR="00BE161D" w:rsidRPr="00747269">
        <w:rPr>
          <w:rFonts w:ascii="Calibri" w:hAnsi="Calibri" w:cs="Calibri"/>
          <w:color w:val="0D0D0D" w:themeColor="text1" w:themeTint="F2"/>
          <w:sz w:val="22"/>
          <w:szCs w:val="22"/>
          <w:bdr w:val="none" w:sz="0" w:space="0" w:color="auto" w:frame="1"/>
        </w:rPr>
        <w:t xml:space="preserve"> zu den wenigen </w:t>
      </w:r>
      <w:r w:rsidR="00BE161D">
        <w:rPr>
          <w:rFonts w:ascii="Calibri" w:hAnsi="Calibri" w:cs="Calibri"/>
          <w:color w:val="0D0D0D" w:themeColor="text1" w:themeTint="F2"/>
          <w:sz w:val="22"/>
          <w:szCs w:val="22"/>
          <w:bdr w:val="none" w:sz="0" w:space="0" w:color="auto" w:frame="1"/>
        </w:rPr>
        <w:t>Firmen</w:t>
      </w:r>
      <w:r w:rsidR="00BE161D" w:rsidRPr="00747269">
        <w:rPr>
          <w:rFonts w:ascii="Calibri" w:hAnsi="Calibri" w:cs="Calibri"/>
          <w:color w:val="0D0D0D" w:themeColor="text1" w:themeTint="F2"/>
          <w:sz w:val="22"/>
          <w:szCs w:val="22"/>
          <w:bdr w:val="none" w:sz="0" w:space="0" w:color="auto" w:frame="1"/>
        </w:rPr>
        <w:t xml:space="preserve"> in Europa zählt, die ein Theater mit Technik komplett ausstatten können</w:t>
      </w:r>
      <w:r w:rsidR="00BE161D">
        <w:rPr>
          <w:rFonts w:ascii="Calibri" w:hAnsi="Calibri" w:cs="Calibri"/>
          <w:color w:val="0D0D0D" w:themeColor="text1" w:themeTint="F2"/>
          <w:sz w:val="22"/>
          <w:szCs w:val="22"/>
          <w:bdr w:val="none" w:sz="0" w:space="0" w:color="auto" w:frame="1"/>
        </w:rPr>
        <w:t xml:space="preserve"> – mit </w:t>
      </w:r>
      <w:r w:rsidR="00BE161D" w:rsidRPr="00747269">
        <w:rPr>
          <w:rFonts w:ascii="Calibri" w:hAnsi="Calibri" w:cs="Calibri"/>
          <w:color w:val="0D0D0D" w:themeColor="text1" w:themeTint="F2"/>
          <w:sz w:val="22"/>
          <w:szCs w:val="22"/>
          <w:bdr w:val="none" w:sz="0" w:space="0" w:color="auto" w:frame="1"/>
        </w:rPr>
        <w:t>besondere</w:t>
      </w:r>
      <w:r w:rsidR="00BE161D">
        <w:rPr>
          <w:rFonts w:ascii="Calibri" w:hAnsi="Calibri" w:cs="Calibri"/>
          <w:color w:val="0D0D0D" w:themeColor="text1" w:themeTint="F2"/>
          <w:sz w:val="22"/>
          <w:szCs w:val="22"/>
          <w:bdr w:val="none" w:sz="0" w:space="0" w:color="auto" w:frame="1"/>
        </w:rPr>
        <w:t>m</w:t>
      </w:r>
      <w:r w:rsidR="00BE161D" w:rsidRPr="00747269">
        <w:rPr>
          <w:rFonts w:ascii="Calibri" w:hAnsi="Calibri" w:cs="Calibri"/>
          <w:color w:val="0D0D0D" w:themeColor="text1" w:themeTint="F2"/>
          <w:sz w:val="22"/>
          <w:szCs w:val="22"/>
          <w:bdr w:val="none" w:sz="0" w:space="0" w:color="auto" w:frame="1"/>
        </w:rPr>
        <w:t xml:space="preserve"> Fokus auf der Beleuchtungstechnik</w:t>
      </w:r>
      <w:r w:rsidR="007F76A9">
        <w:rPr>
          <w:rFonts w:ascii="Calibri" w:hAnsi="Calibri" w:cs="Calibri"/>
          <w:color w:val="0D0D0D" w:themeColor="text1" w:themeTint="F2"/>
          <w:sz w:val="22"/>
          <w:szCs w:val="22"/>
          <w:bdr w:val="none" w:sz="0" w:space="0" w:color="auto" w:frame="1"/>
        </w:rPr>
        <w:t xml:space="preserve">. Heute umfasst das Portfolio von </w:t>
      </w:r>
      <w:r w:rsidR="007F76A9" w:rsidRPr="00747269">
        <w:rPr>
          <w:rFonts w:ascii="Calibri" w:hAnsi="Calibri" w:cs="Calibri"/>
          <w:color w:val="0D0D0D" w:themeColor="text1" w:themeTint="F2"/>
          <w:sz w:val="22"/>
          <w:szCs w:val="22"/>
          <w:bdr w:val="none" w:sz="0" w:space="0" w:color="auto" w:frame="1"/>
        </w:rPr>
        <w:t>Werning Theatertechnik-Theaterbedarf</w:t>
      </w:r>
      <w:r w:rsidR="007F76A9">
        <w:rPr>
          <w:rFonts w:ascii="Calibri" w:hAnsi="Calibri" w:cs="Calibri"/>
          <w:color w:val="0D0D0D" w:themeColor="text1" w:themeTint="F2"/>
          <w:sz w:val="22"/>
          <w:szCs w:val="22"/>
          <w:bdr w:val="none" w:sz="0" w:space="0" w:color="auto" w:frame="1"/>
        </w:rPr>
        <w:t xml:space="preserve"> über </w:t>
      </w:r>
      <w:r w:rsidR="007F76A9" w:rsidRPr="00747269">
        <w:rPr>
          <w:rFonts w:ascii="Calibri" w:hAnsi="Calibri" w:cs="Calibri"/>
          <w:color w:val="0D0D0D" w:themeColor="text1" w:themeTint="F2"/>
          <w:sz w:val="22"/>
          <w:szCs w:val="22"/>
          <w:bdr w:val="none" w:sz="0" w:space="0" w:color="auto" w:frame="1"/>
        </w:rPr>
        <w:t xml:space="preserve">20.000 Produkte von </w:t>
      </w:r>
      <w:r w:rsidR="007F76A9">
        <w:rPr>
          <w:rFonts w:ascii="Calibri" w:hAnsi="Calibri" w:cs="Calibri"/>
          <w:color w:val="0D0D0D" w:themeColor="text1" w:themeTint="F2"/>
          <w:sz w:val="22"/>
          <w:szCs w:val="22"/>
          <w:bdr w:val="none" w:sz="0" w:space="0" w:color="auto" w:frame="1"/>
        </w:rPr>
        <w:t>nahezu allen wichtigen</w:t>
      </w:r>
      <w:r w:rsidR="007F76A9" w:rsidRPr="00747269">
        <w:rPr>
          <w:rFonts w:ascii="Calibri" w:hAnsi="Calibri" w:cs="Calibri"/>
          <w:color w:val="0D0D0D" w:themeColor="text1" w:themeTint="F2"/>
          <w:sz w:val="22"/>
          <w:szCs w:val="22"/>
          <w:bdr w:val="none" w:sz="0" w:space="0" w:color="auto" w:frame="1"/>
        </w:rPr>
        <w:t xml:space="preserve"> Marken</w:t>
      </w:r>
      <w:r w:rsidR="007F76A9">
        <w:rPr>
          <w:rFonts w:ascii="Calibri" w:hAnsi="Calibri" w:cs="Calibri"/>
          <w:color w:val="0D0D0D" w:themeColor="text1" w:themeTint="F2"/>
          <w:sz w:val="22"/>
          <w:szCs w:val="22"/>
          <w:bdr w:val="none" w:sz="0" w:space="0" w:color="auto" w:frame="1"/>
        </w:rPr>
        <w:t>.</w:t>
      </w:r>
    </w:p>
    <w:p w14:paraId="3014EC93" w14:textId="77777777" w:rsidR="00BE161D" w:rsidRDefault="00BE161D" w:rsidP="00AE2E0B">
      <w:pPr>
        <w:rPr>
          <w:rFonts w:ascii="Calibri" w:hAnsi="Calibri" w:cs="Calibri"/>
          <w:color w:val="0D0D0D" w:themeColor="text1" w:themeTint="F2"/>
          <w:sz w:val="22"/>
          <w:szCs w:val="22"/>
          <w:bdr w:val="none" w:sz="0" w:space="0" w:color="auto" w:frame="1"/>
        </w:rPr>
      </w:pPr>
    </w:p>
    <w:p w14:paraId="084D0235" w14:textId="23518DF1" w:rsidR="00747269" w:rsidRPr="00747269" w:rsidRDefault="00AD1113" w:rsidP="00AE2E0B">
      <w:pPr>
        <w:rPr>
          <w:rFonts w:ascii="Calibri" w:hAnsi="Calibri" w:cs="Calibri"/>
          <w:color w:val="0D0D0D" w:themeColor="text1" w:themeTint="F2"/>
          <w:sz w:val="22"/>
          <w:szCs w:val="22"/>
          <w:bdr w:val="none" w:sz="0" w:space="0" w:color="auto" w:frame="1"/>
        </w:rPr>
      </w:pPr>
      <w:r>
        <w:rPr>
          <w:rFonts w:ascii="Calibri" w:hAnsi="Calibri" w:cs="Calibri"/>
          <w:color w:val="0D0D0D" w:themeColor="text1" w:themeTint="F2"/>
          <w:sz w:val="22"/>
          <w:szCs w:val="22"/>
          <w:bdr w:val="none" w:sz="0" w:space="0" w:color="auto" w:frame="1"/>
        </w:rPr>
        <w:t>„</w:t>
      </w:r>
      <w:r w:rsidR="001618D1">
        <w:rPr>
          <w:rFonts w:ascii="Calibri" w:hAnsi="Calibri" w:cs="Calibri"/>
          <w:color w:val="0D0D0D" w:themeColor="text1" w:themeTint="F2"/>
          <w:sz w:val="22"/>
          <w:szCs w:val="22"/>
          <w:bdr w:val="none" w:sz="0" w:space="0" w:color="auto" w:frame="1"/>
        </w:rPr>
        <w:t xml:space="preserve">Der P6 ist die logische Weiterentwicklung der Cameo P-Serie und </w:t>
      </w:r>
      <w:r w:rsidR="00BC5B88">
        <w:rPr>
          <w:rFonts w:ascii="Calibri" w:hAnsi="Calibri" w:cs="Calibri"/>
          <w:color w:val="0D0D0D" w:themeColor="text1" w:themeTint="F2"/>
          <w:sz w:val="22"/>
          <w:szCs w:val="22"/>
          <w:bdr w:val="none" w:sz="0" w:space="0" w:color="auto" w:frame="1"/>
        </w:rPr>
        <w:t>fügt sich nahtlos in unser</w:t>
      </w:r>
      <w:r w:rsidR="001618D1">
        <w:rPr>
          <w:rFonts w:ascii="Calibri" w:hAnsi="Calibri" w:cs="Calibri"/>
          <w:color w:val="0D0D0D" w:themeColor="text1" w:themeTint="F2"/>
          <w:sz w:val="22"/>
          <w:szCs w:val="22"/>
          <w:bdr w:val="none" w:sz="0" w:space="0" w:color="auto" w:frame="1"/>
        </w:rPr>
        <w:t xml:space="preserve"> </w:t>
      </w:r>
      <w:r w:rsidR="00BC5B88">
        <w:rPr>
          <w:rFonts w:ascii="Calibri" w:hAnsi="Calibri" w:cs="Calibri"/>
          <w:color w:val="0D0D0D" w:themeColor="text1" w:themeTint="F2"/>
          <w:sz w:val="22"/>
          <w:szCs w:val="22"/>
          <w:bdr w:val="none" w:sz="0" w:space="0" w:color="auto" w:frame="1"/>
        </w:rPr>
        <w:t>Theater-</w:t>
      </w:r>
      <w:r w:rsidR="00EF6C75">
        <w:rPr>
          <w:rFonts w:ascii="Calibri" w:hAnsi="Calibri" w:cs="Calibri"/>
          <w:color w:val="0D0D0D" w:themeColor="text1" w:themeTint="F2"/>
          <w:sz w:val="22"/>
          <w:szCs w:val="22"/>
          <w:bdr w:val="none" w:sz="0" w:space="0" w:color="auto" w:frame="1"/>
        </w:rPr>
        <w:t>Sortiment</w:t>
      </w:r>
      <w:r w:rsidR="00BC5B88">
        <w:rPr>
          <w:rFonts w:ascii="Calibri" w:hAnsi="Calibri" w:cs="Calibri"/>
          <w:color w:val="0D0D0D" w:themeColor="text1" w:themeTint="F2"/>
          <w:sz w:val="22"/>
          <w:szCs w:val="22"/>
          <w:bdr w:val="none" w:sz="0" w:space="0" w:color="auto" w:frame="1"/>
        </w:rPr>
        <w:t xml:space="preserve"> ein</w:t>
      </w:r>
      <w:r w:rsidR="00EF6C75">
        <w:rPr>
          <w:rFonts w:ascii="Calibri" w:hAnsi="Calibri" w:cs="Calibri"/>
          <w:color w:val="0D0D0D" w:themeColor="text1" w:themeTint="F2"/>
          <w:sz w:val="22"/>
          <w:szCs w:val="22"/>
          <w:bdr w:val="none" w:sz="0" w:space="0" w:color="auto" w:frame="1"/>
        </w:rPr>
        <w:t>“, erläutert</w:t>
      </w:r>
      <w:r w:rsidR="00BC5B88">
        <w:rPr>
          <w:rFonts w:ascii="Calibri" w:hAnsi="Calibri" w:cs="Calibri"/>
          <w:color w:val="0D0D0D" w:themeColor="text1" w:themeTint="F2"/>
          <w:sz w:val="22"/>
          <w:szCs w:val="22"/>
          <w:bdr w:val="none" w:sz="0" w:space="0" w:color="auto" w:frame="1"/>
        </w:rPr>
        <w:t xml:space="preserve"> </w:t>
      </w:r>
      <w:r w:rsidR="00E5249F">
        <w:rPr>
          <w:rFonts w:ascii="Calibri" w:hAnsi="Calibri" w:cs="Calibri"/>
          <w:color w:val="0D0D0D" w:themeColor="text1" w:themeTint="F2"/>
          <w:sz w:val="22"/>
          <w:szCs w:val="22"/>
          <w:bdr w:val="none" w:sz="0" w:space="0" w:color="auto" w:frame="1"/>
        </w:rPr>
        <w:t xml:space="preserve">Daniel </w:t>
      </w:r>
      <w:proofErr w:type="spellStart"/>
      <w:r w:rsidR="00E5249F">
        <w:rPr>
          <w:rFonts w:ascii="Calibri" w:hAnsi="Calibri" w:cs="Calibri"/>
          <w:color w:val="0D0D0D" w:themeColor="text1" w:themeTint="F2"/>
          <w:sz w:val="22"/>
          <w:szCs w:val="22"/>
          <w:bdr w:val="none" w:sz="0" w:space="0" w:color="auto" w:frame="1"/>
        </w:rPr>
        <w:t>Wrase</w:t>
      </w:r>
      <w:proofErr w:type="spellEnd"/>
      <w:r w:rsidR="00E5249F">
        <w:rPr>
          <w:rFonts w:ascii="Calibri" w:hAnsi="Calibri" w:cs="Calibri"/>
          <w:color w:val="0D0D0D" w:themeColor="text1" w:themeTint="F2"/>
          <w:sz w:val="22"/>
          <w:szCs w:val="22"/>
          <w:bdr w:val="none" w:sz="0" w:space="0" w:color="auto" w:frame="1"/>
        </w:rPr>
        <w:t xml:space="preserve">, </w:t>
      </w:r>
      <w:r w:rsidR="00F620DC" w:rsidRPr="00F620DC">
        <w:rPr>
          <w:rFonts w:ascii="Calibri" w:hAnsi="Calibri" w:cs="Calibri"/>
          <w:color w:val="0D0D0D" w:themeColor="text1" w:themeTint="F2"/>
          <w:sz w:val="22"/>
          <w:szCs w:val="22"/>
          <w:bdr w:val="none" w:sz="0" w:space="0" w:color="auto" w:frame="1"/>
        </w:rPr>
        <w:t xml:space="preserve">Senior </w:t>
      </w:r>
      <w:proofErr w:type="spellStart"/>
      <w:r w:rsidR="00F620DC" w:rsidRPr="00F620DC">
        <w:rPr>
          <w:rFonts w:ascii="Calibri" w:hAnsi="Calibri" w:cs="Calibri"/>
          <w:color w:val="0D0D0D" w:themeColor="text1" w:themeTint="F2"/>
          <w:sz w:val="22"/>
          <w:szCs w:val="22"/>
          <w:bdr w:val="none" w:sz="0" w:space="0" w:color="auto" w:frame="1"/>
        </w:rPr>
        <w:t>Product</w:t>
      </w:r>
      <w:proofErr w:type="spellEnd"/>
      <w:r w:rsidR="00F620DC" w:rsidRPr="00F620DC">
        <w:rPr>
          <w:rFonts w:ascii="Calibri" w:hAnsi="Calibri" w:cs="Calibri"/>
          <w:color w:val="0D0D0D" w:themeColor="text1" w:themeTint="F2"/>
          <w:sz w:val="22"/>
          <w:szCs w:val="22"/>
          <w:bdr w:val="none" w:sz="0" w:space="0" w:color="auto" w:frame="1"/>
        </w:rPr>
        <w:t xml:space="preserve"> Manager, Light Technology</w:t>
      </w:r>
      <w:r w:rsidR="00F620DC">
        <w:rPr>
          <w:rFonts w:ascii="Calibri" w:hAnsi="Calibri" w:cs="Calibri"/>
          <w:color w:val="0D0D0D" w:themeColor="text1" w:themeTint="F2"/>
          <w:sz w:val="22"/>
          <w:szCs w:val="22"/>
          <w:bdr w:val="none" w:sz="0" w:space="0" w:color="auto" w:frame="1"/>
        </w:rPr>
        <w:t xml:space="preserve"> bei der Adam Hall Group</w:t>
      </w:r>
      <w:r w:rsidR="00BC5B88">
        <w:rPr>
          <w:rFonts w:ascii="Calibri" w:hAnsi="Calibri" w:cs="Calibri"/>
          <w:color w:val="0D0D0D" w:themeColor="text1" w:themeTint="F2"/>
          <w:sz w:val="22"/>
          <w:szCs w:val="22"/>
          <w:bdr w:val="none" w:sz="0" w:space="0" w:color="auto" w:frame="1"/>
        </w:rPr>
        <w:t xml:space="preserve">. „Cameo hat </w:t>
      </w:r>
      <w:r w:rsidR="00111134">
        <w:rPr>
          <w:rFonts w:ascii="Calibri" w:hAnsi="Calibri" w:cs="Calibri"/>
          <w:color w:val="0D0D0D" w:themeColor="text1" w:themeTint="F2"/>
          <w:sz w:val="22"/>
          <w:szCs w:val="22"/>
          <w:bdr w:val="none" w:sz="0" w:space="0" w:color="auto" w:frame="1"/>
        </w:rPr>
        <w:t>seine Lösungen für Theater</w:t>
      </w:r>
      <w:r w:rsidR="00A63691">
        <w:rPr>
          <w:rFonts w:ascii="Calibri" w:hAnsi="Calibri" w:cs="Calibri"/>
          <w:color w:val="0D0D0D" w:themeColor="text1" w:themeTint="F2"/>
          <w:sz w:val="22"/>
          <w:szCs w:val="22"/>
          <w:bdr w:val="none" w:sz="0" w:space="0" w:color="auto" w:frame="1"/>
        </w:rPr>
        <w:t>- und Broadcast-Anwender</w:t>
      </w:r>
      <w:r w:rsidR="00111134">
        <w:rPr>
          <w:rFonts w:ascii="Calibri" w:hAnsi="Calibri" w:cs="Calibri"/>
          <w:color w:val="0D0D0D" w:themeColor="text1" w:themeTint="F2"/>
          <w:sz w:val="22"/>
          <w:szCs w:val="22"/>
          <w:bdr w:val="none" w:sz="0" w:space="0" w:color="auto" w:frame="1"/>
        </w:rPr>
        <w:t xml:space="preserve"> </w:t>
      </w:r>
      <w:r w:rsidR="00BC5B88">
        <w:rPr>
          <w:rFonts w:ascii="Calibri" w:hAnsi="Calibri" w:cs="Calibri"/>
          <w:color w:val="0D0D0D" w:themeColor="text1" w:themeTint="F2"/>
          <w:sz w:val="22"/>
          <w:szCs w:val="22"/>
          <w:bdr w:val="none" w:sz="0" w:space="0" w:color="auto" w:frame="1"/>
        </w:rPr>
        <w:t xml:space="preserve">über die Jahre </w:t>
      </w:r>
      <w:r w:rsidR="00111134">
        <w:rPr>
          <w:rFonts w:ascii="Calibri" w:hAnsi="Calibri" w:cs="Calibri"/>
          <w:color w:val="0D0D0D" w:themeColor="text1" w:themeTint="F2"/>
          <w:sz w:val="22"/>
          <w:szCs w:val="22"/>
          <w:bdr w:val="none" w:sz="0" w:space="0" w:color="auto" w:frame="1"/>
        </w:rPr>
        <w:t xml:space="preserve">immer weiter ausgebaut und </w:t>
      </w:r>
      <w:r w:rsidR="00A63691">
        <w:rPr>
          <w:rFonts w:ascii="Calibri" w:hAnsi="Calibri" w:cs="Calibri"/>
          <w:color w:val="0D0D0D" w:themeColor="text1" w:themeTint="F2"/>
          <w:sz w:val="22"/>
          <w:szCs w:val="22"/>
          <w:bdr w:val="none" w:sz="0" w:space="0" w:color="auto" w:frame="1"/>
        </w:rPr>
        <w:t>sich zu einer starken Marke</w:t>
      </w:r>
      <w:r w:rsidR="00BC5B88">
        <w:rPr>
          <w:rFonts w:ascii="Calibri" w:hAnsi="Calibri" w:cs="Calibri"/>
          <w:color w:val="0D0D0D" w:themeColor="text1" w:themeTint="F2"/>
          <w:sz w:val="22"/>
          <w:szCs w:val="22"/>
          <w:bdr w:val="none" w:sz="0" w:space="0" w:color="auto" w:frame="1"/>
        </w:rPr>
        <w:t xml:space="preserve"> </w:t>
      </w:r>
      <w:r w:rsidR="00A63691">
        <w:rPr>
          <w:rFonts w:ascii="Calibri" w:hAnsi="Calibri" w:cs="Calibri"/>
          <w:color w:val="0D0D0D" w:themeColor="text1" w:themeTint="F2"/>
          <w:sz w:val="22"/>
          <w:szCs w:val="22"/>
          <w:bdr w:val="none" w:sz="0" w:space="0" w:color="auto" w:frame="1"/>
        </w:rPr>
        <w:t xml:space="preserve">in diesem Bereich entwickelt. Wir freuen uns, unseren Kunden ab sofort auch den </w:t>
      </w:r>
      <w:r w:rsidR="00C770E2">
        <w:rPr>
          <w:rFonts w:ascii="Calibri" w:hAnsi="Calibri" w:cs="Calibri"/>
          <w:color w:val="0D0D0D" w:themeColor="text1" w:themeTint="F2"/>
          <w:sz w:val="22"/>
          <w:szCs w:val="22"/>
          <w:bdr w:val="none" w:sz="0" w:space="0" w:color="auto" w:frame="1"/>
        </w:rPr>
        <w:t>P6 als leistungs- und funktionsstärksten Cameo-Profiler anbieten zu können.“</w:t>
      </w:r>
    </w:p>
    <w:p w14:paraId="5E4F7B9C" w14:textId="65690D75" w:rsidR="00F620DC" w:rsidRDefault="00F620DC" w:rsidP="00AE2E0B">
      <w:pPr>
        <w:rPr>
          <w:rFonts w:ascii="Calibri" w:hAnsi="Calibri" w:cs="Calibri"/>
          <w:color w:val="0D0D0D" w:themeColor="text1" w:themeTint="F2"/>
          <w:sz w:val="22"/>
          <w:szCs w:val="22"/>
          <w:bdr w:val="none" w:sz="0" w:space="0" w:color="auto" w:frame="1"/>
        </w:rPr>
      </w:pPr>
    </w:p>
    <w:p w14:paraId="77D66F8B" w14:textId="3E374CE2" w:rsidR="00F620DC" w:rsidRDefault="00D41922" w:rsidP="00AE2E0B">
      <w:pPr>
        <w:rPr>
          <w:rFonts w:ascii="Calibri" w:hAnsi="Calibri" w:cs="Calibri"/>
          <w:color w:val="0D0D0D" w:themeColor="text1" w:themeTint="F2"/>
          <w:sz w:val="22"/>
          <w:szCs w:val="22"/>
          <w:bdr w:val="none" w:sz="0" w:space="0" w:color="auto" w:frame="1"/>
        </w:rPr>
      </w:pPr>
      <w:r>
        <w:rPr>
          <w:rFonts w:ascii="Calibri" w:hAnsi="Calibri" w:cs="Calibri"/>
          <w:color w:val="0D0D0D" w:themeColor="text1" w:themeTint="F2"/>
          <w:sz w:val="22"/>
          <w:szCs w:val="22"/>
          <w:bdr w:val="none" w:sz="0" w:space="0" w:color="auto" w:frame="1"/>
        </w:rPr>
        <w:t>Alexandra Werning</w:t>
      </w:r>
      <w:r w:rsidR="00E42AAD">
        <w:rPr>
          <w:rFonts w:ascii="Calibri" w:hAnsi="Calibri" w:cs="Calibri"/>
          <w:color w:val="0D0D0D" w:themeColor="text1" w:themeTint="F2"/>
          <w:sz w:val="22"/>
          <w:szCs w:val="22"/>
          <w:bdr w:val="none" w:sz="0" w:space="0" w:color="auto" w:frame="1"/>
        </w:rPr>
        <w:t xml:space="preserve">, </w:t>
      </w:r>
      <w:r w:rsidR="00E42AAD" w:rsidRPr="00E42AAD">
        <w:rPr>
          <w:rFonts w:ascii="Calibri" w:hAnsi="Calibri" w:cs="Calibri"/>
          <w:color w:val="0D0D0D" w:themeColor="text1" w:themeTint="F2"/>
          <w:sz w:val="22"/>
          <w:szCs w:val="22"/>
          <w:bdr w:val="none" w:sz="0" w:space="0" w:color="auto" w:frame="1"/>
        </w:rPr>
        <w:t>Geschäftsführerin Werning Theatertechnik</w:t>
      </w:r>
      <w:r w:rsidR="00E42AAD">
        <w:rPr>
          <w:rFonts w:ascii="Calibri" w:hAnsi="Calibri" w:cs="Calibri"/>
          <w:color w:val="0D0D0D" w:themeColor="text1" w:themeTint="F2"/>
          <w:sz w:val="22"/>
          <w:szCs w:val="22"/>
          <w:bdr w:val="none" w:sz="0" w:space="0" w:color="auto" w:frame="1"/>
        </w:rPr>
        <w:t>-</w:t>
      </w:r>
      <w:r w:rsidR="00E42AAD" w:rsidRPr="00E42AAD">
        <w:rPr>
          <w:rFonts w:ascii="Calibri" w:hAnsi="Calibri" w:cs="Calibri"/>
          <w:color w:val="0D0D0D" w:themeColor="text1" w:themeTint="F2"/>
          <w:sz w:val="22"/>
          <w:szCs w:val="22"/>
          <w:bdr w:val="none" w:sz="0" w:space="0" w:color="auto" w:frame="1"/>
        </w:rPr>
        <w:t>Theaterbedarf GmbH</w:t>
      </w:r>
      <w:r w:rsidR="00E42AAD">
        <w:rPr>
          <w:rFonts w:ascii="Calibri" w:hAnsi="Calibri" w:cs="Calibri"/>
          <w:color w:val="0D0D0D" w:themeColor="text1" w:themeTint="F2"/>
          <w:sz w:val="22"/>
          <w:szCs w:val="22"/>
          <w:bdr w:val="none" w:sz="0" w:space="0" w:color="auto" w:frame="1"/>
        </w:rPr>
        <w:t>:</w:t>
      </w:r>
      <w:r w:rsidR="00E42AAD" w:rsidRPr="00E42AAD">
        <w:rPr>
          <w:rFonts w:ascii="Calibri" w:hAnsi="Calibri" w:cs="Calibri"/>
          <w:color w:val="0D0D0D" w:themeColor="text1" w:themeTint="F2"/>
          <w:sz w:val="22"/>
          <w:szCs w:val="22"/>
          <w:bdr w:val="none" w:sz="0" w:space="0" w:color="auto" w:frame="1"/>
        </w:rPr>
        <w:t xml:space="preserve"> </w:t>
      </w:r>
      <w:r w:rsidR="00F620DC">
        <w:rPr>
          <w:rFonts w:ascii="Calibri" w:hAnsi="Calibri" w:cs="Calibri"/>
          <w:color w:val="0D0D0D" w:themeColor="text1" w:themeTint="F2"/>
          <w:sz w:val="22"/>
          <w:szCs w:val="22"/>
          <w:bdr w:val="none" w:sz="0" w:space="0" w:color="auto" w:frame="1"/>
        </w:rPr>
        <w:t>„</w:t>
      </w:r>
      <w:r w:rsidR="008E6318">
        <w:rPr>
          <w:rFonts w:ascii="Calibri" w:hAnsi="Calibri" w:cs="Calibri"/>
          <w:color w:val="0D0D0D" w:themeColor="text1" w:themeTint="F2"/>
          <w:sz w:val="22"/>
          <w:szCs w:val="22"/>
          <w:bdr w:val="none" w:sz="0" w:space="0" w:color="auto" w:frame="1"/>
        </w:rPr>
        <w:t xml:space="preserve">Theaterbetreiber, die ihren </w:t>
      </w:r>
      <w:r w:rsidR="00E11F78">
        <w:rPr>
          <w:rFonts w:ascii="Calibri" w:hAnsi="Calibri" w:cs="Calibri"/>
          <w:color w:val="0D0D0D" w:themeColor="text1" w:themeTint="F2"/>
          <w:sz w:val="22"/>
          <w:szCs w:val="22"/>
          <w:bdr w:val="none" w:sz="0" w:space="0" w:color="auto" w:frame="1"/>
        </w:rPr>
        <w:t xml:space="preserve">Betrieb in eine moderne und nachhaltige Spielstätte umwandeln wollen, stehen vor einer Herausforderung: Energieeffizienz </w:t>
      </w:r>
      <w:r w:rsidR="009E46BC">
        <w:rPr>
          <w:rFonts w:ascii="Calibri" w:hAnsi="Calibri" w:cs="Calibri"/>
          <w:color w:val="0D0D0D" w:themeColor="text1" w:themeTint="F2"/>
          <w:sz w:val="22"/>
          <w:szCs w:val="22"/>
          <w:bdr w:val="none" w:sz="0" w:space="0" w:color="auto" w:frame="1"/>
        </w:rPr>
        <w:t>auf der einen Seite, Leistung und Lichtqualität auf der anderen Seite. Mit dem Cameo P6 können wir unseren Kunden</w:t>
      </w:r>
      <w:r w:rsidR="00401AA2">
        <w:rPr>
          <w:rFonts w:ascii="Calibri" w:hAnsi="Calibri" w:cs="Calibri"/>
          <w:color w:val="0D0D0D" w:themeColor="text1" w:themeTint="F2"/>
          <w:sz w:val="22"/>
          <w:szCs w:val="22"/>
          <w:bdr w:val="none" w:sz="0" w:space="0" w:color="auto" w:frame="1"/>
        </w:rPr>
        <w:t xml:space="preserve"> einen LED-Profiler anbieten, der</w:t>
      </w:r>
      <w:r w:rsidR="009E46BC">
        <w:rPr>
          <w:rFonts w:ascii="Calibri" w:hAnsi="Calibri" w:cs="Calibri"/>
          <w:color w:val="0D0D0D" w:themeColor="text1" w:themeTint="F2"/>
          <w:sz w:val="22"/>
          <w:szCs w:val="22"/>
          <w:bdr w:val="none" w:sz="0" w:space="0" w:color="auto" w:frame="1"/>
        </w:rPr>
        <w:t xml:space="preserve"> beide</w:t>
      </w:r>
      <w:r w:rsidR="00401AA2">
        <w:rPr>
          <w:rFonts w:ascii="Calibri" w:hAnsi="Calibri" w:cs="Calibri"/>
          <w:color w:val="0D0D0D" w:themeColor="text1" w:themeTint="F2"/>
          <w:sz w:val="22"/>
          <w:szCs w:val="22"/>
          <w:bdr w:val="none" w:sz="0" w:space="0" w:color="auto" w:frame="1"/>
        </w:rPr>
        <w:t xml:space="preserve"> Vorzüge in einem Gerät vereint</w:t>
      </w:r>
      <w:r w:rsidR="00482F05">
        <w:rPr>
          <w:rFonts w:ascii="Calibri" w:hAnsi="Calibri" w:cs="Calibri"/>
          <w:color w:val="0D0D0D" w:themeColor="text1" w:themeTint="F2"/>
          <w:sz w:val="22"/>
          <w:szCs w:val="22"/>
          <w:bdr w:val="none" w:sz="0" w:space="0" w:color="auto" w:frame="1"/>
        </w:rPr>
        <w:t>.</w:t>
      </w:r>
      <w:r>
        <w:rPr>
          <w:rFonts w:ascii="Calibri" w:hAnsi="Calibri" w:cs="Calibri"/>
          <w:color w:val="0D0D0D" w:themeColor="text1" w:themeTint="F2"/>
          <w:sz w:val="22"/>
          <w:szCs w:val="22"/>
          <w:bdr w:val="none" w:sz="0" w:space="0" w:color="auto" w:frame="1"/>
        </w:rPr>
        <w:t>“</w:t>
      </w:r>
      <w:r w:rsidR="008E6318">
        <w:rPr>
          <w:rFonts w:ascii="Calibri" w:hAnsi="Calibri" w:cs="Calibri"/>
          <w:color w:val="0D0D0D" w:themeColor="text1" w:themeTint="F2"/>
          <w:sz w:val="22"/>
          <w:szCs w:val="22"/>
          <w:bdr w:val="none" w:sz="0" w:space="0" w:color="auto" w:frame="1"/>
        </w:rPr>
        <w:t xml:space="preserve"> </w:t>
      </w:r>
    </w:p>
    <w:p w14:paraId="33946918" w14:textId="77777777" w:rsidR="00F620DC" w:rsidRPr="00747269" w:rsidRDefault="00F620DC" w:rsidP="00AE2E0B">
      <w:pPr>
        <w:rPr>
          <w:rFonts w:ascii="Calibri" w:hAnsi="Calibri" w:cs="Calibri"/>
          <w:color w:val="0D0D0D" w:themeColor="text1" w:themeTint="F2"/>
          <w:sz w:val="22"/>
          <w:szCs w:val="22"/>
          <w:bdr w:val="none" w:sz="0" w:space="0" w:color="auto" w:frame="1"/>
        </w:rPr>
      </w:pPr>
    </w:p>
    <w:p w14:paraId="34C10A3E" w14:textId="270C60F9" w:rsidR="00B068EA" w:rsidRDefault="00405B91" w:rsidP="00AE2E0B">
      <w:pPr>
        <w:rPr>
          <w:rFonts w:ascii="Calibri" w:hAnsi="Calibri" w:cs="Calibri"/>
          <w:color w:val="0D0D0D" w:themeColor="text1" w:themeTint="F2"/>
          <w:sz w:val="22"/>
          <w:szCs w:val="22"/>
          <w:bdr w:val="none" w:sz="0" w:space="0" w:color="auto" w:frame="1"/>
        </w:rPr>
      </w:pPr>
      <w:r w:rsidRPr="00405B91">
        <w:rPr>
          <w:rFonts w:ascii="Calibri" w:hAnsi="Calibri" w:cs="Calibri"/>
          <w:color w:val="0D0D0D" w:themeColor="text1" w:themeTint="F2"/>
          <w:sz w:val="22"/>
          <w:szCs w:val="22"/>
          <w:bdr w:val="none" w:sz="0" w:space="0" w:color="auto" w:frame="1"/>
        </w:rPr>
        <w:t>Der P6 kombiniert exzellente Lichtqualität und eine natürliche Farbwiedergabe mit flexiblen Werkzeugen zur Lichtgestaltung in einer modernen Beleuchtungslösung, die nicht nur in Theatern, Musicals, und TV-Studios, sondern auch auf Kongressen oder Eventbühnen im Live- und Corporate-Bereich überzeugt.</w:t>
      </w:r>
      <w:r w:rsidR="00B068EA">
        <w:rPr>
          <w:rFonts w:ascii="Calibri" w:hAnsi="Calibri" w:cs="Calibri"/>
          <w:color w:val="0D0D0D" w:themeColor="text1" w:themeTint="F2"/>
          <w:sz w:val="22"/>
          <w:szCs w:val="22"/>
          <w:bdr w:val="none" w:sz="0" w:space="0" w:color="auto" w:frame="1"/>
        </w:rPr>
        <w:t xml:space="preserve"> </w:t>
      </w:r>
      <w:r w:rsidR="00B068EA" w:rsidRPr="00B068EA">
        <w:rPr>
          <w:rFonts w:ascii="Calibri" w:hAnsi="Calibri" w:cs="Calibri"/>
          <w:color w:val="0D0D0D" w:themeColor="text1" w:themeTint="F2"/>
          <w:sz w:val="22"/>
          <w:szCs w:val="22"/>
          <w:bdr w:val="none" w:sz="0" w:space="0" w:color="auto" w:frame="1"/>
        </w:rPr>
        <w:t xml:space="preserve">Dank der in Deutschland entwickelten XColour™-Technologie arbeitet der P6 mit einem hochpräzisen, kalibrierten </w:t>
      </w:r>
      <w:r w:rsidR="00B068EA">
        <w:rPr>
          <w:rFonts w:ascii="Calibri" w:hAnsi="Calibri" w:cs="Calibri"/>
          <w:color w:val="0D0D0D" w:themeColor="text1" w:themeTint="F2"/>
          <w:sz w:val="22"/>
          <w:szCs w:val="22"/>
          <w:bdr w:val="none" w:sz="0" w:space="0" w:color="auto" w:frame="1"/>
        </w:rPr>
        <w:t>RGBACL-</w:t>
      </w:r>
      <w:r w:rsidR="00B068EA" w:rsidRPr="00B068EA">
        <w:rPr>
          <w:rFonts w:ascii="Calibri" w:hAnsi="Calibri" w:cs="Calibri"/>
          <w:color w:val="0D0D0D" w:themeColor="text1" w:themeTint="F2"/>
          <w:sz w:val="22"/>
          <w:szCs w:val="22"/>
          <w:bdr w:val="none" w:sz="0" w:space="0" w:color="auto" w:frame="1"/>
        </w:rPr>
        <w:t>Farbmischsystem</w:t>
      </w:r>
      <w:r w:rsidR="00B068EA">
        <w:rPr>
          <w:rFonts w:ascii="Calibri" w:hAnsi="Calibri" w:cs="Calibri"/>
          <w:color w:val="0D0D0D" w:themeColor="text1" w:themeTint="F2"/>
          <w:sz w:val="22"/>
          <w:szCs w:val="22"/>
          <w:bdr w:val="none" w:sz="0" w:space="0" w:color="auto" w:frame="1"/>
        </w:rPr>
        <w:t>. Neben hohen</w:t>
      </w:r>
      <w:r w:rsidR="00B068EA" w:rsidRPr="00B068EA">
        <w:rPr>
          <w:rFonts w:ascii="Calibri" w:hAnsi="Calibri" w:cs="Calibri"/>
          <w:color w:val="0D0D0D" w:themeColor="text1" w:themeTint="F2"/>
          <w:sz w:val="22"/>
          <w:szCs w:val="22"/>
          <w:bdr w:val="none" w:sz="0" w:space="0" w:color="auto" w:frame="1"/>
        </w:rPr>
        <w:t xml:space="preserve"> CRI</w:t>
      </w:r>
      <w:r w:rsidR="00B068EA">
        <w:rPr>
          <w:rFonts w:ascii="Calibri" w:hAnsi="Calibri" w:cs="Calibri"/>
          <w:color w:val="0D0D0D" w:themeColor="text1" w:themeTint="F2"/>
          <w:sz w:val="22"/>
          <w:szCs w:val="22"/>
          <w:bdr w:val="none" w:sz="0" w:space="0" w:color="auto" w:frame="1"/>
        </w:rPr>
        <w:t>-</w:t>
      </w:r>
      <w:r w:rsidR="00B068EA" w:rsidRPr="00B068EA">
        <w:rPr>
          <w:rFonts w:ascii="Calibri" w:hAnsi="Calibri" w:cs="Calibri"/>
          <w:color w:val="0D0D0D" w:themeColor="text1" w:themeTint="F2"/>
          <w:sz w:val="22"/>
          <w:szCs w:val="22"/>
          <w:bdr w:val="none" w:sz="0" w:space="0" w:color="auto" w:frame="1"/>
        </w:rPr>
        <w:t xml:space="preserve"> </w:t>
      </w:r>
      <w:r w:rsidR="00B068EA">
        <w:rPr>
          <w:rFonts w:ascii="Calibri" w:hAnsi="Calibri" w:cs="Calibri"/>
          <w:color w:val="0D0D0D" w:themeColor="text1" w:themeTint="F2"/>
          <w:sz w:val="22"/>
          <w:szCs w:val="22"/>
          <w:bdr w:val="none" w:sz="0" w:space="0" w:color="auto" w:frame="1"/>
        </w:rPr>
        <w:t>(</w:t>
      </w:r>
      <w:r w:rsidR="001A4439">
        <w:rPr>
          <w:rFonts w:ascii="Calibri" w:hAnsi="Calibri" w:cs="Calibri"/>
          <w:color w:val="0D0D0D" w:themeColor="text1" w:themeTint="F2"/>
          <w:sz w:val="22"/>
          <w:szCs w:val="22"/>
          <w:bdr w:val="none" w:sz="0" w:space="0" w:color="auto" w:frame="1"/>
        </w:rPr>
        <w:t>&gt;</w:t>
      </w:r>
      <w:r w:rsidR="00B068EA" w:rsidRPr="00B068EA">
        <w:rPr>
          <w:rFonts w:ascii="Calibri" w:hAnsi="Calibri" w:cs="Calibri"/>
          <w:color w:val="0D0D0D" w:themeColor="text1" w:themeTint="F2"/>
          <w:sz w:val="22"/>
          <w:szCs w:val="22"/>
          <w:bdr w:val="none" w:sz="0" w:space="0" w:color="auto" w:frame="1"/>
        </w:rPr>
        <w:t xml:space="preserve"> 97 Ra</w:t>
      </w:r>
      <w:r w:rsidR="001A4439">
        <w:rPr>
          <w:rFonts w:ascii="Calibri" w:hAnsi="Calibri" w:cs="Calibri"/>
          <w:color w:val="0D0D0D" w:themeColor="text1" w:themeTint="F2"/>
          <w:sz w:val="22"/>
          <w:szCs w:val="22"/>
          <w:bdr w:val="none" w:sz="0" w:space="0" w:color="auto" w:frame="1"/>
        </w:rPr>
        <w:t>)</w:t>
      </w:r>
      <w:r w:rsidR="00B068EA" w:rsidRPr="00B068EA">
        <w:rPr>
          <w:rFonts w:ascii="Calibri" w:hAnsi="Calibri" w:cs="Calibri"/>
          <w:color w:val="0D0D0D" w:themeColor="text1" w:themeTint="F2"/>
          <w:sz w:val="22"/>
          <w:szCs w:val="22"/>
          <w:bdr w:val="none" w:sz="0" w:space="0" w:color="auto" w:frame="1"/>
        </w:rPr>
        <w:t xml:space="preserve"> und TLCI-Wert</w:t>
      </w:r>
      <w:r w:rsidR="001A4439">
        <w:rPr>
          <w:rFonts w:ascii="Calibri" w:hAnsi="Calibri" w:cs="Calibri"/>
          <w:color w:val="0D0D0D" w:themeColor="text1" w:themeTint="F2"/>
          <w:sz w:val="22"/>
          <w:szCs w:val="22"/>
          <w:bdr w:val="none" w:sz="0" w:space="0" w:color="auto" w:frame="1"/>
        </w:rPr>
        <w:t>en (&gt; 91)</w:t>
      </w:r>
      <w:r w:rsidR="00B068EA" w:rsidRPr="00B068EA">
        <w:rPr>
          <w:rFonts w:ascii="Calibri" w:hAnsi="Calibri" w:cs="Calibri"/>
          <w:color w:val="0D0D0D" w:themeColor="text1" w:themeTint="F2"/>
          <w:sz w:val="22"/>
          <w:szCs w:val="22"/>
          <w:bdr w:val="none" w:sz="0" w:space="0" w:color="auto" w:frame="1"/>
        </w:rPr>
        <w:t xml:space="preserve"> </w:t>
      </w:r>
      <w:r w:rsidR="001A4439">
        <w:rPr>
          <w:rFonts w:ascii="Calibri" w:hAnsi="Calibri" w:cs="Calibri"/>
          <w:color w:val="0D0D0D" w:themeColor="text1" w:themeTint="F2"/>
          <w:sz w:val="22"/>
          <w:szCs w:val="22"/>
          <w:bdr w:val="none" w:sz="0" w:space="0" w:color="auto" w:frame="1"/>
        </w:rPr>
        <w:t xml:space="preserve">für die natürliche Farbdarstellung </w:t>
      </w:r>
      <w:r w:rsidR="00B068EA" w:rsidRPr="00B068EA">
        <w:rPr>
          <w:rFonts w:ascii="Calibri" w:hAnsi="Calibri" w:cs="Calibri"/>
          <w:color w:val="0D0D0D" w:themeColor="text1" w:themeTint="F2"/>
          <w:sz w:val="22"/>
          <w:szCs w:val="22"/>
          <w:bdr w:val="none" w:sz="0" w:space="0" w:color="auto" w:frame="1"/>
        </w:rPr>
        <w:t xml:space="preserve">lässt sich die </w:t>
      </w:r>
      <w:r w:rsidR="001A4439">
        <w:rPr>
          <w:rFonts w:ascii="Calibri" w:hAnsi="Calibri" w:cs="Calibri"/>
          <w:color w:val="0D0D0D" w:themeColor="text1" w:themeTint="F2"/>
          <w:sz w:val="22"/>
          <w:szCs w:val="22"/>
          <w:bdr w:val="none" w:sz="0" w:space="0" w:color="auto" w:frame="1"/>
        </w:rPr>
        <w:t>Weißlicht-</w:t>
      </w:r>
      <w:r w:rsidR="00B068EA" w:rsidRPr="00B068EA">
        <w:rPr>
          <w:rFonts w:ascii="Calibri" w:hAnsi="Calibri" w:cs="Calibri"/>
          <w:color w:val="0D0D0D" w:themeColor="text1" w:themeTint="F2"/>
          <w:sz w:val="22"/>
          <w:szCs w:val="22"/>
          <w:bdr w:val="none" w:sz="0" w:space="0" w:color="auto" w:frame="1"/>
        </w:rPr>
        <w:t>Farbtemperatur stufenlos zwischen 2.700 K und 6.500 K einstellen.</w:t>
      </w:r>
      <w:r w:rsidR="007B56E9">
        <w:rPr>
          <w:rFonts w:ascii="Calibri" w:hAnsi="Calibri" w:cs="Calibri"/>
          <w:color w:val="0D0D0D" w:themeColor="text1" w:themeTint="F2"/>
          <w:sz w:val="22"/>
          <w:szCs w:val="22"/>
          <w:bdr w:val="none" w:sz="0" w:space="0" w:color="auto" w:frame="1"/>
        </w:rPr>
        <w:t xml:space="preserve"> </w:t>
      </w:r>
      <w:r w:rsidR="007B56E9" w:rsidRPr="007B56E9">
        <w:rPr>
          <w:rFonts w:ascii="Calibri" w:hAnsi="Calibri" w:cs="Calibri"/>
          <w:color w:val="0D0D0D" w:themeColor="text1" w:themeTint="F2"/>
          <w:sz w:val="22"/>
          <w:szCs w:val="22"/>
          <w:bdr w:val="none" w:sz="0" w:space="0" w:color="auto" w:frame="1"/>
        </w:rPr>
        <w:t xml:space="preserve">Um das kraftvolle Licht des P6 flexibel an unterschiedliche Bühnenerfordernisse anzupassen, verfügt der </w:t>
      </w:r>
      <w:r w:rsidR="007B56E9" w:rsidRPr="007B56E9">
        <w:rPr>
          <w:rFonts w:ascii="Calibri" w:hAnsi="Calibri" w:cs="Calibri"/>
          <w:color w:val="0D0D0D" w:themeColor="text1" w:themeTint="F2"/>
          <w:sz w:val="22"/>
          <w:szCs w:val="22"/>
          <w:bdr w:val="none" w:sz="0" w:space="0" w:color="auto" w:frame="1"/>
        </w:rPr>
        <w:lastRenderedPageBreak/>
        <w:t xml:space="preserve">LED-Profiler über einen integrierten Zoom </w:t>
      </w:r>
      <w:r w:rsidR="007B56E9">
        <w:rPr>
          <w:rFonts w:ascii="Calibri" w:hAnsi="Calibri" w:cs="Calibri"/>
          <w:color w:val="0D0D0D" w:themeColor="text1" w:themeTint="F2"/>
          <w:sz w:val="22"/>
          <w:szCs w:val="22"/>
          <w:bdr w:val="none" w:sz="0" w:space="0" w:color="auto" w:frame="1"/>
        </w:rPr>
        <w:t>(</w:t>
      </w:r>
      <w:r w:rsidR="007B56E9" w:rsidRPr="007B56E9">
        <w:rPr>
          <w:rFonts w:ascii="Calibri" w:hAnsi="Calibri" w:cs="Calibri"/>
          <w:color w:val="0D0D0D" w:themeColor="text1" w:themeTint="F2"/>
          <w:sz w:val="22"/>
          <w:szCs w:val="22"/>
          <w:bdr w:val="none" w:sz="0" w:space="0" w:color="auto" w:frame="1"/>
        </w:rPr>
        <w:t>5°</w:t>
      </w:r>
      <w:r w:rsidR="007B56E9">
        <w:rPr>
          <w:rFonts w:ascii="Calibri" w:hAnsi="Calibri" w:cs="Calibri"/>
          <w:color w:val="0D0D0D" w:themeColor="text1" w:themeTint="F2"/>
          <w:sz w:val="22"/>
          <w:szCs w:val="22"/>
          <w:bdr w:val="none" w:sz="0" w:space="0" w:color="auto" w:frame="1"/>
        </w:rPr>
        <w:t>-</w:t>
      </w:r>
      <w:r w:rsidR="007B56E9" w:rsidRPr="007B56E9">
        <w:rPr>
          <w:rFonts w:ascii="Calibri" w:hAnsi="Calibri" w:cs="Calibri"/>
          <w:color w:val="0D0D0D" w:themeColor="text1" w:themeTint="F2"/>
          <w:sz w:val="22"/>
          <w:szCs w:val="22"/>
          <w:bdr w:val="none" w:sz="0" w:space="0" w:color="auto" w:frame="1"/>
        </w:rPr>
        <w:t>50°</w:t>
      </w:r>
      <w:r w:rsidR="007B56E9">
        <w:rPr>
          <w:rFonts w:ascii="Calibri" w:hAnsi="Calibri" w:cs="Calibri"/>
          <w:color w:val="0D0D0D" w:themeColor="text1" w:themeTint="F2"/>
          <w:sz w:val="22"/>
          <w:szCs w:val="22"/>
          <w:bdr w:val="none" w:sz="0" w:space="0" w:color="auto" w:frame="1"/>
        </w:rPr>
        <w:t xml:space="preserve">), ein </w:t>
      </w:r>
      <w:r w:rsidR="007B56E9" w:rsidRPr="007B56E9">
        <w:rPr>
          <w:rFonts w:ascii="Calibri" w:hAnsi="Calibri" w:cs="Calibri"/>
          <w:color w:val="0D0D0D" w:themeColor="text1" w:themeTint="F2"/>
          <w:sz w:val="22"/>
          <w:szCs w:val="22"/>
          <w:bdr w:val="none" w:sz="0" w:space="0" w:color="auto" w:frame="1"/>
        </w:rPr>
        <w:t>360° rotierbare</w:t>
      </w:r>
      <w:r w:rsidR="007B56E9">
        <w:rPr>
          <w:rFonts w:ascii="Calibri" w:hAnsi="Calibri" w:cs="Calibri"/>
          <w:color w:val="0D0D0D" w:themeColor="text1" w:themeTint="F2"/>
          <w:sz w:val="22"/>
          <w:szCs w:val="22"/>
          <w:bdr w:val="none" w:sz="0" w:space="0" w:color="auto" w:frame="1"/>
        </w:rPr>
        <w:t>s</w:t>
      </w:r>
      <w:r w:rsidR="007B56E9" w:rsidRPr="007B56E9">
        <w:rPr>
          <w:rFonts w:ascii="Calibri" w:hAnsi="Calibri" w:cs="Calibri"/>
          <w:color w:val="0D0D0D" w:themeColor="text1" w:themeTint="F2"/>
          <w:sz w:val="22"/>
          <w:szCs w:val="22"/>
          <w:bdr w:val="none" w:sz="0" w:space="0" w:color="auto" w:frame="1"/>
        </w:rPr>
        <w:t xml:space="preserve"> 4-fach Blendenschiebersystem </w:t>
      </w:r>
      <w:r w:rsidR="007B56E9">
        <w:rPr>
          <w:rFonts w:ascii="Calibri" w:hAnsi="Calibri" w:cs="Calibri"/>
          <w:color w:val="0D0D0D" w:themeColor="text1" w:themeTint="F2"/>
          <w:sz w:val="22"/>
          <w:szCs w:val="22"/>
          <w:bdr w:val="none" w:sz="0" w:space="0" w:color="auto" w:frame="1"/>
        </w:rPr>
        <w:t>sowie</w:t>
      </w:r>
      <w:r w:rsidR="007B56E9" w:rsidRPr="007B56E9">
        <w:rPr>
          <w:rFonts w:ascii="Calibri" w:hAnsi="Calibri" w:cs="Calibri"/>
          <w:color w:val="0D0D0D" w:themeColor="text1" w:themeTint="F2"/>
          <w:sz w:val="22"/>
          <w:szCs w:val="22"/>
          <w:bdr w:val="none" w:sz="0" w:space="0" w:color="auto" w:frame="1"/>
        </w:rPr>
        <w:t xml:space="preserve"> </w:t>
      </w:r>
      <w:r w:rsidR="007B56E9">
        <w:rPr>
          <w:rFonts w:ascii="Calibri" w:hAnsi="Calibri" w:cs="Calibri"/>
          <w:color w:val="0D0D0D" w:themeColor="text1" w:themeTint="F2"/>
          <w:sz w:val="22"/>
          <w:szCs w:val="22"/>
          <w:bdr w:val="none" w:sz="0" w:space="0" w:color="auto" w:frame="1"/>
        </w:rPr>
        <w:t>einen</w:t>
      </w:r>
      <w:r w:rsidR="007B56E9" w:rsidRPr="007B56E9">
        <w:rPr>
          <w:rFonts w:ascii="Calibri" w:hAnsi="Calibri" w:cs="Calibri"/>
          <w:color w:val="0D0D0D" w:themeColor="text1" w:themeTint="F2"/>
          <w:sz w:val="22"/>
          <w:szCs w:val="22"/>
          <w:bdr w:val="none" w:sz="0" w:space="0" w:color="auto" w:frame="1"/>
        </w:rPr>
        <w:t xml:space="preserve"> stufenlosen integrierten Frostfilter</w:t>
      </w:r>
      <w:r w:rsidR="007B56E9">
        <w:rPr>
          <w:rFonts w:ascii="Calibri" w:hAnsi="Calibri" w:cs="Calibri"/>
          <w:color w:val="0D0D0D" w:themeColor="text1" w:themeTint="F2"/>
          <w:sz w:val="22"/>
          <w:szCs w:val="22"/>
          <w:bdr w:val="none" w:sz="0" w:space="0" w:color="auto" w:frame="1"/>
        </w:rPr>
        <w:t>.</w:t>
      </w:r>
    </w:p>
    <w:p w14:paraId="68F733DF" w14:textId="77777777" w:rsidR="00604E9D" w:rsidRDefault="00604E9D" w:rsidP="00AE2E0B">
      <w:pPr>
        <w:rPr>
          <w:rFonts w:ascii="Calibri" w:hAnsi="Calibri" w:cs="Calibri"/>
          <w:color w:val="0D0D0D" w:themeColor="text1" w:themeTint="F2"/>
          <w:sz w:val="22"/>
          <w:szCs w:val="22"/>
          <w:bdr w:val="none" w:sz="0" w:space="0" w:color="auto" w:frame="1"/>
        </w:rPr>
      </w:pPr>
    </w:p>
    <w:p w14:paraId="54DD0D4F" w14:textId="3F03A0C5" w:rsidR="00604E9D" w:rsidRPr="00B068EA" w:rsidRDefault="003F1799" w:rsidP="00AE2E0B">
      <w:pPr>
        <w:rPr>
          <w:rFonts w:ascii="Calibri" w:hAnsi="Calibri" w:cs="Calibri"/>
          <w:color w:val="0D0D0D" w:themeColor="text1" w:themeTint="F2"/>
          <w:sz w:val="22"/>
          <w:szCs w:val="22"/>
          <w:bdr w:val="none" w:sz="0" w:space="0" w:color="auto" w:frame="1"/>
        </w:rPr>
      </w:pPr>
      <w:r>
        <w:rPr>
          <w:rFonts w:ascii="Calibri" w:hAnsi="Calibri" w:cs="Calibri"/>
          <w:color w:val="0D0D0D" w:themeColor="text1" w:themeTint="F2"/>
          <w:sz w:val="22"/>
          <w:szCs w:val="22"/>
          <w:bdr w:val="none" w:sz="0" w:space="0" w:color="auto" w:frame="1"/>
        </w:rPr>
        <w:t>Der</w:t>
      </w:r>
      <w:r w:rsidR="00604E9D">
        <w:rPr>
          <w:rFonts w:ascii="Calibri" w:hAnsi="Calibri" w:cs="Calibri"/>
          <w:color w:val="0D0D0D" w:themeColor="text1" w:themeTint="F2"/>
          <w:sz w:val="22"/>
          <w:szCs w:val="22"/>
          <w:bdr w:val="none" w:sz="0" w:space="0" w:color="auto" w:frame="1"/>
        </w:rPr>
        <w:t xml:space="preserve"> Cameo P6 </w:t>
      </w:r>
      <w:r w:rsidR="000A54FF">
        <w:rPr>
          <w:rFonts w:ascii="Calibri" w:hAnsi="Calibri" w:cs="Calibri"/>
          <w:color w:val="0D0D0D" w:themeColor="text1" w:themeTint="F2"/>
          <w:sz w:val="22"/>
          <w:szCs w:val="22"/>
          <w:bdr w:val="none" w:sz="0" w:space="0" w:color="auto" w:frame="1"/>
        </w:rPr>
        <w:t>LED-Profilscheinwerfer</w:t>
      </w:r>
      <w:r>
        <w:rPr>
          <w:rFonts w:ascii="Calibri" w:hAnsi="Calibri" w:cs="Calibri"/>
          <w:color w:val="0D0D0D" w:themeColor="text1" w:themeTint="F2"/>
          <w:sz w:val="22"/>
          <w:szCs w:val="22"/>
          <w:bdr w:val="none" w:sz="0" w:space="0" w:color="auto" w:frame="1"/>
        </w:rPr>
        <w:t xml:space="preserve"> steht allen Interessenten</w:t>
      </w:r>
      <w:r w:rsidR="000A54FF">
        <w:rPr>
          <w:rFonts w:ascii="Calibri" w:hAnsi="Calibri" w:cs="Calibri"/>
          <w:color w:val="0D0D0D" w:themeColor="text1" w:themeTint="F2"/>
          <w:sz w:val="22"/>
          <w:szCs w:val="22"/>
          <w:bdr w:val="none" w:sz="0" w:space="0" w:color="auto" w:frame="1"/>
        </w:rPr>
        <w:t xml:space="preserve"> </w:t>
      </w:r>
      <w:r w:rsidR="00BF62B4">
        <w:rPr>
          <w:rFonts w:ascii="Calibri" w:hAnsi="Calibri" w:cs="Calibri"/>
          <w:color w:val="0D0D0D" w:themeColor="text1" w:themeTint="F2"/>
          <w:sz w:val="22"/>
          <w:szCs w:val="22"/>
          <w:bdr w:val="none" w:sz="0" w:space="0" w:color="auto" w:frame="1"/>
        </w:rPr>
        <w:t>in den</w:t>
      </w:r>
      <w:r w:rsidR="00C371CE">
        <w:rPr>
          <w:rFonts w:ascii="Calibri" w:hAnsi="Calibri" w:cs="Calibri"/>
          <w:color w:val="0D0D0D" w:themeColor="text1" w:themeTint="F2"/>
          <w:sz w:val="22"/>
          <w:szCs w:val="22"/>
          <w:bdr w:val="none" w:sz="0" w:space="0" w:color="auto" w:frame="1"/>
        </w:rPr>
        <w:t xml:space="preserve"> Showroom</w:t>
      </w:r>
      <w:r w:rsidR="00BF62B4">
        <w:rPr>
          <w:rFonts w:ascii="Calibri" w:hAnsi="Calibri" w:cs="Calibri"/>
          <w:color w:val="0D0D0D" w:themeColor="text1" w:themeTint="F2"/>
          <w:sz w:val="22"/>
          <w:szCs w:val="22"/>
          <w:bdr w:val="none" w:sz="0" w:space="0" w:color="auto" w:frame="1"/>
        </w:rPr>
        <w:t>s</w:t>
      </w:r>
      <w:r w:rsidR="00C371CE">
        <w:rPr>
          <w:rFonts w:ascii="Calibri" w:hAnsi="Calibri" w:cs="Calibri"/>
          <w:color w:val="0D0D0D" w:themeColor="text1" w:themeTint="F2"/>
          <w:sz w:val="22"/>
          <w:szCs w:val="22"/>
          <w:bdr w:val="none" w:sz="0" w:space="0" w:color="auto" w:frame="1"/>
        </w:rPr>
        <w:t xml:space="preserve"> der Werning </w:t>
      </w:r>
      <w:r w:rsidRPr="00747269">
        <w:rPr>
          <w:rFonts w:ascii="Calibri" w:hAnsi="Calibri" w:cs="Calibri"/>
          <w:color w:val="0D0D0D" w:themeColor="text1" w:themeTint="F2"/>
          <w:sz w:val="22"/>
          <w:szCs w:val="22"/>
          <w:bdr w:val="none" w:sz="0" w:space="0" w:color="auto" w:frame="1"/>
        </w:rPr>
        <w:t>Theatertechnik-Theaterbedarf</w:t>
      </w:r>
      <w:r>
        <w:rPr>
          <w:rFonts w:ascii="Calibri" w:hAnsi="Calibri" w:cs="Calibri"/>
          <w:color w:val="0D0D0D" w:themeColor="text1" w:themeTint="F2"/>
          <w:sz w:val="22"/>
          <w:szCs w:val="22"/>
          <w:bdr w:val="none" w:sz="0" w:space="0" w:color="auto" w:frame="1"/>
        </w:rPr>
        <w:t xml:space="preserve"> GmbH in </w:t>
      </w:r>
      <w:r w:rsidR="00BF62B4">
        <w:rPr>
          <w:rFonts w:ascii="Calibri" w:hAnsi="Calibri" w:cs="Calibri"/>
          <w:color w:val="0D0D0D" w:themeColor="text1" w:themeTint="F2"/>
          <w:sz w:val="22"/>
          <w:szCs w:val="22"/>
          <w:bdr w:val="none" w:sz="0" w:space="0" w:color="auto" w:frame="1"/>
        </w:rPr>
        <w:t xml:space="preserve">Recklinghausen und </w:t>
      </w:r>
      <w:r>
        <w:rPr>
          <w:rFonts w:ascii="Calibri" w:hAnsi="Calibri" w:cs="Calibri"/>
          <w:color w:val="0D0D0D" w:themeColor="text1" w:themeTint="F2"/>
          <w:sz w:val="22"/>
          <w:szCs w:val="22"/>
          <w:bdr w:val="none" w:sz="0" w:space="0" w:color="auto" w:frame="1"/>
        </w:rPr>
        <w:t xml:space="preserve">Berlin für Demovorführungen </w:t>
      </w:r>
      <w:r w:rsidR="007B5787">
        <w:rPr>
          <w:rFonts w:ascii="Calibri" w:hAnsi="Calibri" w:cs="Calibri"/>
          <w:color w:val="0D0D0D" w:themeColor="text1" w:themeTint="F2"/>
          <w:sz w:val="22"/>
          <w:szCs w:val="22"/>
          <w:bdr w:val="none" w:sz="0" w:space="0" w:color="auto" w:frame="1"/>
        </w:rPr>
        <w:t>zur Verfügung</w:t>
      </w:r>
      <w:r w:rsidR="00BF62B4">
        <w:rPr>
          <w:rFonts w:ascii="Calibri" w:hAnsi="Calibri" w:cs="Calibri"/>
          <w:color w:val="0D0D0D" w:themeColor="text1" w:themeTint="F2"/>
          <w:sz w:val="22"/>
          <w:szCs w:val="22"/>
          <w:bdr w:val="none" w:sz="0" w:space="0" w:color="auto" w:frame="1"/>
        </w:rPr>
        <w:t xml:space="preserve"> (Terminvereinbarungen über info@werning.de).</w:t>
      </w:r>
    </w:p>
    <w:p w14:paraId="5FF4FBAC" w14:textId="77777777" w:rsidR="008A7AEB" w:rsidRPr="00A21A2B" w:rsidRDefault="008A7AEB" w:rsidP="00AE2E0B">
      <w:pPr>
        <w:rPr>
          <w:rFonts w:ascii="Calibri" w:hAnsi="Calibri" w:cs="Calibri"/>
          <w:b/>
          <w:color w:val="FF0000"/>
          <w:sz w:val="22"/>
          <w:szCs w:val="22"/>
          <w:bdr w:val="none" w:sz="0" w:space="0" w:color="auto" w:frame="1"/>
        </w:rPr>
      </w:pPr>
    </w:p>
    <w:p w14:paraId="3671C46F" w14:textId="370BFD27" w:rsidR="003A6419" w:rsidRPr="00750A01" w:rsidRDefault="00A523EA" w:rsidP="00AE2E0B">
      <w:pPr>
        <w:pStyle w:val="KeinLeerraum"/>
        <w:rPr>
          <w:rFonts w:ascii="Calibri" w:hAnsi="Calibri" w:cs="Calibri"/>
          <w:color w:val="000000" w:themeColor="text1"/>
          <w:sz w:val="22"/>
          <w:szCs w:val="22"/>
          <w:lang w:val="en-US"/>
        </w:rPr>
      </w:pPr>
      <w:r w:rsidRPr="00750A01">
        <w:rPr>
          <w:rFonts w:ascii="Calibri" w:hAnsi="Calibri" w:cs="Calibri"/>
          <w:sz w:val="22"/>
          <w:szCs w:val="22"/>
          <w:lang w:val="en-US"/>
        </w:rPr>
        <w:t xml:space="preserve">#Cameo  #ForLumenBeings  </w:t>
      </w:r>
      <w:r w:rsidRPr="00750A01">
        <w:rPr>
          <w:rFonts w:ascii="Calibri" w:hAnsi="Calibri" w:cs="Calibri"/>
          <w:color w:val="0D0D0D" w:themeColor="text1" w:themeTint="F2"/>
          <w:sz w:val="22"/>
          <w:szCs w:val="22"/>
          <w:lang w:val="en-US"/>
        </w:rPr>
        <w:t xml:space="preserve">#ProLighting  #EventTech  </w:t>
      </w:r>
      <w:r w:rsidRPr="00750A01">
        <w:rPr>
          <w:rFonts w:ascii="Calibri" w:hAnsi="Calibri" w:cs="Calibri"/>
          <w:color w:val="000000" w:themeColor="text1"/>
          <w:sz w:val="22"/>
          <w:szCs w:val="22"/>
          <w:lang w:val="en-US"/>
        </w:rPr>
        <w:t>#ExperienceEventTech</w:t>
      </w:r>
      <w:r w:rsidR="002574E5">
        <w:rPr>
          <w:rFonts w:ascii="Calibri" w:hAnsi="Calibri" w:cs="Calibri"/>
          <w:color w:val="000000" w:themeColor="text1"/>
          <w:sz w:val="22"/>
          <w:szCs w:val="22"/>
          <w:lang w:val="en-US"/>
        </w:rPr>
        <w:t>nology</w:t>
      </w:r>
    </w:p>
    <w:p w14:paraId="2BF223E0" w14:textId="77777777" w:rsidR="00A523EA" w:rsidRPr="00750A01" w:rsidRDefault="00A523EA" w:rsidP="00AE2E0B">
      <w:pPr>
        <w:pStyle w:val="KeinLeerraum"/>
        <w:rPr>
          <w:rFonts w:ascii="Calibri" w:hAnsi="Calibri" w:cs="Calibri"/>
          <w:color w:val="0D0D0D" w:themeColor="text1" w:themeTint="F2"/>
          <w:sz w:val="22"/>
          <w:szCs w:val="22"/>
          <w:highlight w:val="yellow"/>
          <w:lang w:val="en-US"/>
        </w:rPr>
      </w:pPr>
    </w:p>
    <w:p w14:paraId="10D8484C" w14:textId="3CAB37ED" w:rsidR="009B5E23" w:rsidRPr="00604E9D" w:rsidRDefault="006D2E7A" w:rsidP="00AE2E0B">
      <w:pPr>
        <w:rPr>
          <w:rStyle w:val="Hyperlink"/>
          <w:rFonts w:ascii="Calibri" w:hAnsi="Calibri" w:cs="Calibri"/>
          <w:sz w:val="22"/>
          <w:szCs w:val="22"/>
          <w:lang w:val="en-US"/>
        </w:rPr>
      </w:pPr>
      <w:proofErr w:type="spellStart"/>
      <w:r w:rsidRPr="000336D1">
        <w:rPr>
          <w:rFonts w:ascii="Calibri" w:hAnsi="Calibri" w:cs="Calibri"/>
          <w:b/>
          <w:sz w:val="22"/>
          <w:szCs w:val="22"/>
          <w:lang w:val="en-US"/>
        </w:rPr>
        <w:t>Weitere</w:t>
      </w:r>
      <w:proofErr w:type="spellEnd"/>
      <w:r w:rsidRPr="000336D1">
        <w:rPr>
          <w:rFonts w:ascii="Calibri" w:hAnsi="Calibri" w:cs="Calibri"/>
          <w:b/>
          <w:sz w:val="22"/>
          <w:szCs w:val="22"/>
          <w:lang w:val="en-US"/>
        </w:rPr>
        <w:t xml:space="preserve"> </w:t>
      </w:r>
      <w:proofErr w:type="spellStart"/>
      <w:r w:rsidRPr="000336D1">
        <w:rPr>
          <w:rFonts w:ascii="Calibri" w:hAnsi="Calibri" w:cs="Calibri"/>
          <w:b/>
          <w:sz w:val="22"/>
          <w:szCs w:val="22"/>
          <w:lang w:val="en-US"/>
        </w:rPr>
        <w:t>Informationen</w:t>
      </w:r>
      <w:proofErr w:type="spellEnd"/>
      <w:r w:rsidRPr="000336D1">
        <w:rPr>
          <w:rFonts w:ascii="Calibri" w:hAnsi="Calibri" w:cs="Calibri"/>
          <w:b/>
          <w:sz w:val="22"/>
          <w:szCs w:val="22"/>
          <w:lang w:val="en-US"/>
        </w:rPr>
        <w:t xml:space="preserve">: </w:t>
      </w:r>
      <w:r w:rsidR="00E05A29" w:rsidRPr="000336D1">
        <w:rPr>
          <w:rFonts w:ascii="Calibri" w:hAnsi="Calibri" w:cs="Calibri"/>
          <w:b/>
          <w:sz w:val="22"/>
          <w:szCs w:val="22"/>
          <w:lang w:val="en-US"/>
        </w:rPr>
        <w:br/>
      </w:r>
      <w:hyperlink r:id="rId7" w:history="1">
        <w:r w:rsidR="009B5E23" w:rsidRPr="00604E9D">
          <w:rPr>
            <w:rStyle w:val="Hyperlink"/>
            <w:rFonts w:ascii="Calibri" w:hAnsi="Calibri" w:cs="Calibri"/>
            <w:sz w:val="22"/>
            <w:szCs w:val="22"/>
            <w:lang w:val="en-US"/>
          </w:rPr>
          <w:t>werning.de</w:t>
        </w:r>
      </w:hyperlink>
    </w:p>
    <w:p w14:paraId="69E1E3FD" w14:textId="77777777" w:rsidR="004F3D40" w:rsidRPr="00F36689" w:rsidRDefault="00000000" w:rsidP="004F3D40">
      <w:pPr>
        <w:rPr>
          <w:rStyle w:val="Hyperlink"/>
          <w:rFonts w:ascii="Calibri" w:eastAsia="Arial" w:hAnsi="Calibri" w:cs="Calibri"/>
          <w:sz w:val="22"/>
          <w:szCs w:val="22"/>
          <w:lang w:val="en-US"/>
        </w:rPr>
      </w:pPr>
      <w:hyperlink r:id="rId8" w:history="1">
        <w:r w:rsidR="004F3D40" w:rsidRPr="00F36689">
          <w:rPr>
            <w:rStyle w:val="Hyperlink"/>
            <w:rFonts w:ascii="Calibri" w:hAnsi="Calibri" w:cs="Calibri"/>
            <w:sz w:val="22"/>
            <w:szCs w:val="22"/>
            <w:lang w:val="en-US"/>
          </w:rPr>
          <w:t>cameolight.com</w:t>
        </w:r>
      </w:hyperlink>
    </w:p>
    <w:p w14:paraId="579C3CBA" w14:textId="77777777" w:rsidR="004F3D40" w:rsidRPr="00F36689" w:rsidRDefault="004F3D40" w:rsidP="00E05A29">
      <w:pPr>
        <w:rPr>
          <w:rFonts w:ascii="Calibri" w:hAnsi="Calibri" w:cs="Calibri"/>
          <w:b/>
          <w:sz w:val="22"/>
          <w:szCs w:val="22"/>
          <w:lang w:val="en-US"/>
        </w:rPr>
      </w:pPr>
    </w:p>
    <w:p w14:paraId="00077636" w14:textId="661CF78F" w:rsidR="004F3D40" w:rsidRPr="00F36689" w:rsidRDefault="00000000" w:rsidP="004F3D40">
      <w:pPr>
        <w:rPr>
          <w:rStyle w:val="Hyperlink"/>
          <w:rFonts w:ascii="Calibri" w:eastAsia="Arial" w:hAnsi="Calibri"/>
          <w:b/>
          <w:bCs/>
          <w:color w:val="auto"/>
          <w:sz w:val="22"/>
          <w:szCs w:val="22"/>
          <w:u w:val="none"/>
          <w:lang w:val="en-US"/>
        </w:rPr>
      </w:pPr>
      <w:hyperlink r:id="rId9" w:history="1">
        <w:r w:rsidR="004F3D40" w:rsidRPr="00F36689">
          <w:rPr>
            <w:rStyle w:val="Hyperlink"/>
            <w:rFonts w:ascii="Calibri" w:hAnsi="Calibri" w:cs="Calibri"/>
            <w:sz w:val="22"/>
            <w:szCs w:val="22"/>
            <w:lang w:val="en-US"/>
          </w:rPr>
          <w:t>adamhall.com</w:t>
        </w:r>
      </w:hyperlink>
      <w:r w:rsidR="004F3D40" w:rsidRPr="00F36689">
        <w:rPr>
          <w:rFonts w:ascii="Calibri" w:hAnsi="Calibri" w:cs="Calibri"/>
          <w:sz w:val="22"/>
          <w:szCs w:val="22"/>
          <w:u w:val="single"/>
          <w:lang w:val="en-US"/>
        </w:rPr>
        <w:br/>
      </w:r>
      <w:hyperlink r:id="rId10" w:history="1">
        <w:r w:rsidR="000B6AC3" w:rsidRPr="00F36689">
          <w:rPr>
            <w:rStyle w:val="Hyperlink"/>
            <w:rFonts w:ascii="Calibri" w:hAnsi="Calibri" w:cs="Calibri"/>
            <w:sz w:val="22"/>
            <w:szCs w:val="22"/>
            <w:lang w:val="en-US"/>
          </w:rPr>
          <w:t>blog.adamhall.com</w:t>
        </w:r>
      </w:hyperlink>
    </w:p>
    <w:p w14:paraId="2BB1391F" w14:textId="77777777" w:rsidR="00780A4D" w:rsidRPr="00F36689" w:rsidRDefault="00780A4D" w:rsidP="00E05A29">
      <w:pPr>
        <w:rPr>
          <w:rStyle w:val="Hyperlink"/>
          <w:rFonts w:ascii="Calibri" w:eastAsia="Arial" w:hAnsi="Calibri"/>
          <w:sz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0A6E056B" w14:textId="643B3170" w:rsidR="006063F2" w:rsidRPr="003B2FCF" w:rsidRDefault="004330C6" w:rsidP="00570D8A">
      <w:pPr>
        <w:pStyle w:val="KeinLeerraum"/>
        <w:rPr>
          <w:rFonts w:ascii="Calibri" w:hAnsi="Calibri"/>
          <w:color w:val="808080" w:themeColor="background1" w:themeShade="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sectPr w:rsidR="006063F2" w:rsidRPr="003B2FCF"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A4ED" w14:textId="77777777" w:rsidR="008F3926" w:rsidRDefault="008F3926" w:rsidP="004330C6">
      <w:r>
        <w:separator/>
      </w:r>
    </w:p>
  </w:endnote>
  <w:endnote w:type="continuationSeparator" w:id="0">
    <w:p w14:paraId="13BDB44B" w14:textId="77777777" w:rsidR="008F3926" w:rsidRDefault="008F3926" w:rsidP="004330C6">
      <w:r>
        <w:continuationSeparator/>
      </w:r>
    </w:p>
  </w:endnote>
  <w:endnote w:type="continuationNotice" w:id="1">
    <w:p w14:paraId="5D564C17" w14:textId="77777777" w:rsidR="008F3926" w:rsidRDefault="008F3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B13C0" w14:textId="77777777" w:rsidR="008F3926" w:rsidRDefault="008F3926" w:rsidP="004330C6">
      <w:r>
        <w:separator/>
      </w:r>
    </w:p>
  </w:footnote>
  <w:footnote w:type="continuationSeparator" w:id="0">
    <w:p w14:paraId="732665E6" w14:textId="77777777" w:rsidR="008F3926" w:rsidRDefault="008F3926" w:rsidP="004330C6">
      <w:r>
        <w:continuationSeparator/>
      </w:r>
    </w:p>
  </w:footnote>
  <w:footnote w:type="continuationNotice" w:id="1">
    <w:p w14:paraId="23FC29E6" w14:textId="77777777" w:rsidR="008F3926" w:rsidRDefault="008F39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B788B"/>
    <w:multiLevelType w:val="multilevel"/>
    <w:tmpl w:val="7C72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383827"/>
    <w:multiLevelType w:val="multilevel"/>
    <w:tmpl w:val="FF40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6"/>
  </w:num>
  <w:num w:numId="3" w16cid:durableId="498272699">
    <w:abstractNumId w:val="9"/>
  </w:num>
  <w:num w:numId="4" w16cid:durableId="1366562249">
    <w:abstractNumId w:val="19"/>
  </w:num>
  <w:num w:numId="5" w16cid:durableId="1661882151">
    <w:abstractNumId w:val="6"/>
  </w:num>
  <w:num w:numId="6" w16cid:durableId="1750082948">
    <w:abstractNumId w:val="7"/>
  </w:num>
  <w:num w:numId="7" w16cid:durableId="1278634713">
    <w:abstractNumId w:val="21"/>
  </w:num>
  <w:num w:numId="8" w16cid:durableId="486285709">
    <w:abstractNumId w:val="8"/>
  </w:num>
  <w:num w:numId="9" w16cid:durableId="1190341940">
    <w:abstractNumId w:val="20"/>
  </w:num>
  <w:num w:numId="10" w16cid:durableId="1557887906">
    <w:abstractNumId w:val="4"/>
  </w:num>
  <w:num w:numId="11" w16cid:durableId="1800493151">
    <w:abstractNumId w:val="17"/>
  </w:num>
  <w:num w:numId="12" w16cid:durableId="1808625533">
    <w:abstractNumId w:val="11"/>
  </w:num>
  <w:num w:numId="13" w16cid:durableId="97914969">
    <w:abstractNumId w:val="22"/>
  </w:num>
  <w:num w:numId="14" w16cid:durableId="1502811215">
    <w:abstractNumId w:val="0"/>
  </w:num>
  <w:num w:numId="15" w16cid:durableId="1696416722">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10"/>
  </w:num>
  <w:num w:numId="17" w16cid:durableId="1964847857">
    <w:abstractNumId w:val="2"/>
  </w:num>
  <w:num w:numId="18" w16cid:durableId="1591892428">
    <w:abstractNumId w:val="18"/>
  </w:num>
  <w:num w:numId="19" w16cid:durableId="894511246">
    <w:abstractNumId w:val="5"/>
  </w:num>
  <w:num w:numId="20" w16cid:durableId="676231277">
    <w:abstractNumId w:val="12"/>
  </w:num>
  <w:num w:numId="21" w16cid:durableId="1210143225">
    <w:abstractNumId w:val="13"/>
  </w:num>
  <w:num w:numId="22" w16cid:durableId="332417771">
    <w:abstractNumId w:val="14"/>
  </w:num>
  <w:num w:numId="23" w16cid:durableId="1063214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2B2"/>
    <w:rsid w:val="00000955"/>
    <w:rsid w:val="000009F6"/>
    <w:rsid w:val="00010D62"/>
    <w:rsid w:val="0001227B"/>
    <w:rsid w:val="00012478"/>
    <w:rsid w:val="0001272F"/>
    <w:rsid w:val="00016A96"/>
    <w:rsid w:val="0002119C"/>
    <w:rsid w:val="00025EDD"/>
    <w:rsid w:val="000264B5"/>
    <w:rsid w:val="000310C8"/>
    <w:rsid w:val="00031E80"/>
    <w:rsid w:val="000336D1"/>
    <w:rsid w:val="0003430E"/>
    <w:rsid w:val="000374EE"/>
    <w:rsid w:val="00042DFF"/>
    <w:rsid w:val="0005069C"/>
    <w:rsid w:val="000619FA"/>
    <w:rsid w:val="00065525"/>
    <w:rsid w:val="000818EA"/>
    <w:rsid w:val="00086C2C"/>
    <w:rsid w:val="000915D6"/>
    <w:rsid w:val="00091B07"/>
    <w:rsid w:val="00092E57"/>
    <w:rsid w:val="00093AB0"/>
    <w:rsid w:val="00094AE6"/>
    <w:rsid w:val="000A5344"/>
    <w:rsid w:val="000A54FF"/>
    <w:rsid w:val="000B6AC3"/>
    <w:rsid w:val="000C2D39"/>
    <w:rsid w:val="000C5BAB"/>
    <w:rsid w:val="000C6A86"/>
    <w:rsid w:val="000E224B"/>
    <w:rsid w:val="000E3EBF"/>
    <w:rsid w:val="000F3CC0"/>
    <w:rsid w:val="00111134"/>
    <w:rsid w:val="00111329"/>
    <w:rsid w:val="00117B88"/>
    <w:rsid w:val="00120233"/>
    <w:rsid w:val="00124F49"/>
    <w:rsid w:val="00134EF8"/>
    <w:rsid w:val="00135BAE"/>
    <w:rsid w:val="00136A02"/>
    <w:rsid w:val="00137183"/>
    <w:rsid w:val="001452D7"/>
    <w:rsid w:val="00145E8F"/>
    <w:rsid w:val="00147C6A"/>
    <w:rsid w:val="001543F7"/>
    <w:rsid w:val="001618D1"/>
    <w:rsid w:val="00162DF3"/>
    <w:rsid w:val="00164685"/>
    <w:rsid w:val="00165420"/>
    <w:rsid w:val="001708ED"/>
    <w:rsid w:val="00175DBD"/>
    <w:rsid w:val="00184D8B"/>
    <w:rsid w:val="001905C4"/>
    <w:rsid w:val="00190662"/>
    <w:rsid w:val="00192599"/>
    <w:rsid w:val="00197BE9"/>
    <w:rsid w:val="001A1584"/>
    <w:rsid w:val="001A27A0"/>
    <w:rsid w:val="001A2EAF"/>
    <w:rsid w:val="001A4439"/>
    <w:rsid w:val="001A5696"/>
    <w:rsid w:val="001B0461"/>
    <w:rsid w:val="001B7E2C"/>
    <w:rsid w:val="001C154E"/>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2F6C"/>
    <w:rsid w:val="00253E5A"/>
    <w:rsid w:val="00256563"/>
    <w:rsid w:val="002574E5"/>
    <w:rsid w:val="0026191F"/>
    <w:rsid w:val="00262160"/>
    <w:rsid w:val="00266F16"/>
    <w:rsid w:val="0027394B"/>
    <w:rsid w:val="00280E05"/>
    <w:rsid w:val="00283958"/>
    <w:rsid w:val="00285810"/>
    <w:rsid w:val="0029010E"/>
    <w:rsid w:val="002956B9"/>
    <w:rsid w:val="002A71BC"/>
    <w:rsid w:val="002B1920"/>
    <w:rsid w:val="002B2157"/>
    <w:rsid w:val="002B2BC8"/>
    <w:rsid w:val="002B49DF"/>
    <w:rsid w:val="002B520A"/>
    <w:rsid w:val="002C1912"/>
    <w:rsid w:val="002C32D6"/>
    <w:rsid w:val="002C46F9"/>
    <w:rsid w:val="002C6FC6"/>
    <w:rsid w:val="002D3E93"/>
    <w:rsid w:val="002D4A1E"/>
    <w:rsid w:val="002D531F"/>
    <w:rsid w:val="002D6FFB"/>
    <w:rsid w:val="002E7A44"/>
    <w:rsid w:val="002F040C"/>
    <w:rsid w:val="00300826"/>
    <w:rsid w:val="0030183D"/>
    <w:rsid w:val="00301970"/>
    <w:rsid w:val="00302508"/>
    <w:rsid w:val="00311FA5"/>
    <w:rsid w:val="00317208"/>
    <w:rsid w:val="003207DF"/>
    <w:rsid w:val="0032415D"/>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94879"/>
    <w:rsid w:val="003A25EF"/>
    <w:rsid w:val="003A6419"/>
    <w:rsid w:val="003B2FCF"/>
    <w:rsid w:val="003B61B2"/>
    <w:rsid w:val="003C260F"/>
    <w:rsid w:val="003C3F56"/>
    <w:rsid w:val="003C7650"/>
    <w:rsid w:val="003D51DC"/>
    <w:rsid w:val="003E4B2D"/>
    <w:rsid w:val="003E5409"/>
    <w:rsid w:val="003F1799"/>
    <w:rsid w:val="003F6959"/>
    <w:rsid w:val="00401AA2"/>
    <w:rsid w:val="004037C1"/>
    <w:rsid w:val="00405B91"/>
    <w:rsid w:val="00411C01"/>
    <w:rsid w:val="00414FC5"/>
    <w:rsid w:val="0042095F"/>
    <w:rsid w:val="00421FC1"/>
    <w:rsid w:val="00422766"/>
    <w:rsid w:val="00422864"/>
    <w:rsid w:val="00423486"/>
    <w:rsid w:val="00432A84"/>
    <w:rsid w:val="00432C94"/>
    <w:rsid w:val="004330C6"/>
    <w:rsid w:val="0043733D"/>
    <w:rsid w:val="00445DF3"/>
    <w:rsid w:val="0045205A"/>
    <w:rsid w:val="00454E7E"/>
    <w:rsid w:val="0045598C"/>
    <w:rsid w:val="004624FD"/>
    <w:rsid w:val="00464F5D"/>
    <w:rsid w:val="0046543C"/>
    <w:rsid w:val="00471643"/>
    <w:rsid w:val="00481C8D"/>
    <w:rsid w:val="00482F05"/>
    <w:rsid w:val="0048445A"/>
    <w:rsid w:val="0048479D"/>
    <w:rsid w:val="00485602"/>
    <w:rsid w:val="004858F2"/>
    <w:rsid w:val="004968EC"/>
    <w:rsid w:val="004A2BC3"/>
    <w:rsid w:val="004A5441"/>
    <w:rsid w:val="004A62CF"/>
    <w:rsid w:val="004C0829"/>
    <w:rsid w:val="004C26CD"/>
    <w:rsid w:val="004C539B"/>
    <w:rsid w:val="004C66AE"/>
    <w:rsid w:val="004D3DB3"/>
    <w:rsid w:val="004D4077"/>
    <w:rsid w:val="004D54E9"/>
    <w:rsid w:val="004E5409"/>
    <w:rsid w:val="004F3D40"/>
    <w:rsid w:val="004F5412"/>
    <w:rsid w:val="00501D8D"/>
    <w:rsid w:val="00507E4C"/>
    <w:rsid w:val="00512A72"/>
    <w:rsid w:val="005208EC"/>
    <w:rsid w:val="0052177F"/>
    <w:rsid w:val="00525BCE"/>
    <w:rsid w:val="00531D38"/>
    <w:rsid w:val="00532A65"/>
    <w:rsid w:val="0054208A"/>
    <w:rsid w:val="0054267D"/>
    <w:rsid w:val="00546AE6"/>
    <w:rsid w:val="005576F0"/>
    <w:rsid w:val="005616EE"/>
    <w:rsid w:val="00567A8E"/>
    <w:rsid w:val="00570D8A"/>
    <w:rsid w:val="005744F5"/>
    <w:rsid w:val="00576210"/>
    <w:rsid w:val="0057690B"/>
    <w:rsid w:val="00577A2D"/>
    <w:rsid w:val="00582031"/>
    <w:rsid w:val="00586D55"/>
    <w:rsid w:val="005876FE"/>
    <w:rsid w:val="00587CCD"/>
    <w:rsid w:val="005B40D7"/>
    <w:rsid w:val="005B49DD"/>
    <w:rsid w:val="005B7BB6"/>
    <w:rsid w:val="005C0807"/>
    <w:rsid w:val="005C3632"/>
    <w:rsid w:val="005C4A93"/>
    <w:rsid w:val="005C791D"/>
    <w:rsid w:val="005D45A1"/>
    <w:rsid w:val="005D4E1C"/>
    <w:rsid w:val="005E081F"/>
    <w:rsid w:val="005E37B4"/>
    <w:rsid w:val="005F0633"/>
    <w:rsid w:val="005F2899"/>
    <w:rsid w:val="005F3FF6"/>
    <w:rsid w:val="005F474B"/>
    <w:rsid w:val="00600743"/>
    <w:rsid w:val="00604E9D"/>
    <w:rsid w:val="006063F2"/>
    <w:rsid w:val="00610CDC"/>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93CA7"/>
    <w:rsid w:val="006A0E8D"/>
    <w:rsid w:val="006A2793"/>
    <w:rsid w:val="006A4552"/>
    <w:rsid w:val="006A5D50"/>
    <w:rsid w:val="006C0111"/>
    <w:rsid w:val="006C2544"/>
    <w:rsid w:val="006C2799"/>
    <w:rsid w:val="006C45CF"/>
    <w:rsid w:val="006D2E7A"/>
    <w:rsid w:val="006D30D8"/>
    <w:rsid w:val="006E232C"/>
    <w:rsid w:val="006E2CFE"/>
    <w:rsid w:val="006E651F"/>
    <w:rsid w:val="006E767C"/>
    <w:rsid w:val="006F06DE"/>
    <w:rsid w:val="006F7A48"/>
    <w:rsid w:val="0070062D"/>
    <w:rsid w:val="007009A4"/>
    <w:rsid w:val="00700CFB"/>
    <w:rsid w:val="007051D8"/>
    <w:rsid w:val="00710883"/>
    <w:rsid w:val="007153F5"/>
    <w:rsid w:val="007159BB"/>
    <w:rsid w:val="00721C7D"/>
    <w:rsid w:val="0072231E"/>
    <w:rsid w:val="00722C64"/>
    <w:rsid w:val="00723BDD"/>
    <w:rsid w:val="007335A2"/>
    <w:rsid w:val="00735620"/>
    <w:rsid w:val="00736181"/>
    <w:rsid w:val="007363DE"/>
    <w:rsid w:val="00742136"/>
    <w:rsid w:val="007425B1"/>
    <w:rsid w:val="00745291"/>
    <w:rsid w:val="00747269"/>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56E9"/>
    <w:rsid w:val="007B5787"/>
    <w:rsid w:val="007B7002"/>
    <w:rsid w:val="007B7E23"/>
    <w:rsid w:val="007C398C"/>
    <w:rsid w:val="007C43DE"/>
    <w:rsid w:val="007C51E2"/>
    <w:rsid w:val="007C6526"/>
    <w:rsid w:val="007C7643"/>
    <w:rsid w:val="007D3C3F"/>
    <w:rsid w:val="007D7F23"/>
    <w:rsid w:val="007E04F9"/>
    <w:rsid w:val="007E12CA"/>
    <w:rsid w:val="007E4B69"/>
    <w:rsid w:val="007F3035"/>
    <w:rsid w:val="007F76A9"/>
    <w:rsid w:val="007F7D01"/>
    <w:rsid w:val="008015C5"/>
    <w:rsid w:val="00801D20"/>
    <w:rsid w:val="00806772"/>
    <w:rsid w:val="00814B21"/>
    <w:rsid w:val="008209B3"/>
    <w:rsid w:val="00821AA6"/>
    <w:rsid w:val="008268D8"/>
    <w:rsid w:val="00827FBE"/>
    <w:rsid w:val="00831818"/>
    <w:rsid w:val="00832710"/>
    <w:rsid w:val="00840293"/>
    <w:rsid w:val="008449B5"/>
    <w:rsid w:val="008474CD"/>
    <w:rsid w:val="00850BB6"/>
    <w:rsid w:val="00851EC2"/>
    <w:rsid w:val="008635C3"/>
    <w:rsid w:val="00870A92"/>
    <w:rsid w:val="00872F41"/>
    <w:rsid w:val="008876E8"/>
    <w:rsid w:val="008A0CC1"/>
    <w:rsid w:val="008A4A53"/>
    <w:rsid w:val="008A7AEB"/>
    <w:rsid w:val="008C410F"/>
    <w:rsid w:val="008C4C4F"/>
    <w:rsid w:val="008C5A92"/>
    <w:rsid w:val="008D22AA"/>
    <w:rsid w:val="008D5D01"/>
    <w:rsid w:val="008E0434"/>
    <w:rsid w:val="008E12E9"/>
    <w:rsid w:val="008E327B"/>
    <w:rsid w:val="008E6318"/>
    <w:rsid w:val="008E66DD"/>
    <w:rsid w:val="008F12AC"/>
    <w:rsid w:val="008F2D79"/>
    <w:rsid w:val="008F3926"/>
    <w:rsid w:val="008F3AD1"/>
    <w:rsid w:val="009015D9"/>
    <w:rsid w:val="00904362"/>
    <w:rsid w:val="009043CD"/>
    <w:rsid w:val="00905794"/>
    <w:rsid w:val="009059EE"/>
    <w:rsid w:val="00910334"/>
    <w:rsid w:val="00913A6C"/>
    <w:rsid w:val="0091412C"/>
    <w:rsid w:val="00916F1C"/>
    <w:rsid w:val="00917AD6"/>
    <w:rsid w:val="00920BFE"/>
    <w:rsid w:val="0092757C"/>
    <w:rsid w:val="00932090"/>
    <w:rsid w:val="00933D02"/>
    <w:rsid w:val="009442BB"/>
    <w:rsid w:val="0095102E"/>
    <w:rsid w:val="0095148D"/>
    <w:rsid w:val="00956CE1"/>
    <w:rsid w:val="00962ADE"/>
    <w:rsid w:val="009643EB"/>
    <w:rsid w:val="00971B78"/>
    <w:rsid w:val="0097368B"/>
    <w:rsid w:val="009778CC"/>
    <w:rsid w:val="00983DED"/>
    <w:rsid w:val="009865C4"/>
    <w:rsid w:val="009A2DE5"/>
    <w:rsid w:val="009B56F9"/>
    <w:rsid w:val="009B5B18"/>
    <w:rsid w:val="009B5E23"/>
    <w:rsid w:val="009C0A5C"/>
    <w:rsid w:val="009C2121"/>
    <w:rsid w:val="009D2ADE"/>
    <w:rsid w:val="009E41F8"/>
    <w:rsid w:val="009E423B"/>
    <w:rsid w:val="009E46BC"/>
    <w:rsid w:val="009E5739"/>
    <w:rsid w:val="009E726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3691"/>
    <w:rsid w:val="00A642D6"/>
    <w:rsid w:val="00A65CF8"/>
    <w:rsid w:val="00A707A3"/>
    <w:rsid w:val="00A71B6D"/>
    <w:rsid w:val="00A738EB"/>
    <w:rsid w:val="00A761A6"/>
    <w:rsid w:val="00A80D3D"/>
    <w:rsid w:val="00A813DF"/>
    <w:rsid w:val="00A81D2C"/>
    <w:rsid w:val="00A81FD2"/>
    <w:rsid w:val="00A85E3F"/>
    <w:rsid w:val="00A86476"/>
    <w:rsid w:val="00A92393"/>
    <w:rsid w:val="00A947D9"/>
    <w:rsid w:val="00AB080D"/>
    <w:rsid w:val="00AB4CD5"/>
    <w:rsid w:val="00AC0AC7"/>
    <w:rsid w:val="00AC1756"/>
    <w:rsid w:val="00AC6A98"/>
    <w:rsid w:val="00AD1113"/>
    <w:rsid w:val="00AD56FA"/>
    <w:rsid w:val="00AE0291"/>
    <w:rsid w:val="00AE0BCA"/>
    <w:rsid w:val="00AE2E0B"/>
    <w:rsid w:val="00AF5808"/>
    <w:rsid w:val="00AF5B54"/>
    <w:rsid w:val="00AF613A"/>
    <w:rsid w:val="00AF6B32"/>
    <w:rsid w:val="00B02624"/>
    <w:rsid w:val="00B05AE5"/>
    <w:rsid w:val="00B068EA"/>
    <w:rsid w:val="00B06E0B"/>
    <w:rsid w:val="00B226BF"/>
    <w:rsid w:val="00B33379"/>
    <w:rsid w:val="00B42DDB"/>
    <w:rsid w:val="00B43B48"/>
    <w:rsid w:val="00B50FB7"/>
    <w:rsid w:val="00B51C51"/>
    <w:rsid w:val="00B60767"/>
    <w:rsid w:val="00B61795"/>
    <w:rsid w:val="00B67F35"/>
    <w:rsid w:val="00B712D5"/>
    <w:rsid w:val="00B72339"/>
    <w:rsid w:val="00B74DAC"/>
    <w:rsid w:val="00B76096"/>
    <w:rsid w:val="00B85A1B"/>
    <w:rsid w:val="00B943F0"/>
    <w:rsid w:val="00BA1A4F"/>
    <w:rsid w:val="00BA659D"/>
    <w:rsid w:val="00BA6FAC"/>
    <w:rsid w:val="00BA750F"/>
    <w:rsid w:val="00BA761B"/>
    <w:rsid w:val="00BB1C19"/>
    <w:rsid w:val="00BB67CF"/>
    <w:rsid w:val="00BC2C84"/>
    <w:rsid w:val="00BC4B5A"/>
    <w:rsid w:val="00BC5B88"/>
    <w:rsid w:val="00BD18F0"/>
    <w:rsid w:val="00BD2BBB"/>
    <w:rsid w:val="00BE161D"/>
    <w:rsid w:val="00BE46B2"/>
    <w:rsid w:val="00BE6CFB"/>
    <w:rsid w:val="00BF2C2B"/>
    <w:rsid w:val="00BF30AF"/>
    <w:rsid w:val="00BF3572"/>
    <w:rsid w:val="00BF62B4"/>
    <w:rsid w:val="00C028A4"/>
    <w:rsid w:val="00C070F9"/>
    <w:rsid w:val="00C1680C"/>
    <w:rsid w:val="00C20B75"/>
    <w:rsid w:val="00C25136"/>
    <w:rsid w:val="00C328A4"/>
    <w:rsid w:val="00C34EC8"/>
    <w:rsid w:val="00C3535E"/>
    <w:rsid w:val="00C371CE"/>
    <w:rsid w:val="00C432CE"/>
    <w:rsid w:val="00C4796C"/>
    <w:rsid w:val="00C47DE7"/>
    <w:rsid w:val="00C53CEC"/>
    <w:rsid w:val="00C558F9"/>
    <w:rsid w:val="00C66F10"/>
    <w:rsid w:val="00C75511"/>
    <w:rsid w:val="00C76D2F"/>
    <w:rsid w:val="00C770E2"/>
    <w:rsid w:val="00C77231"/>
    <w:rsid w:val="00C7798D"/>
    <w:rsid w:val="00C77A68"/>
    <w:rsid w:val="00C81614"/>
    <w:rsid w:val="00C85C87"/>
    <w:rsid w:val="00C87824"/>
    <w:rsid w:val="00C93264"/>
    <w:rsid w:val="00C945B5"/>
    <w:rsid w:val="00C96F53"/>
    <w:rsid w:val="00CA04B3"/>
    <w:rsid w:val="00CA4608"/>
    <w:rsid w:val="00CB3E46"/>
    <w:rsid w:val="00CB5540"/>
    <w:rsid w:val="00CB5BDA"/>
    <w:rsid w:val="00CC4FA9"/>
    <w:rsid w:val="00CC5779"/>
    <w:rsid w:val="00CD167B"/>
    <w:rsid w:val="00CD6157"/>
    <w:rsid w:val="00CD7F18"/>
    <w:rsid w:val="00CE160E"/>
    <w:rsid w:val="00CE228B"/>
    <w:rsid w:val="00CE2D54"/>
    <w:rsid w:val="00CE5003"/>
    <w:rsid w:val="00CF3409"/>
    <w:rsid w:val="00D00355"/>
    <w:rsid w:val="00D05CC6"/>
    <w:rsid w:val="00D14E88"/>
    <w:rsid w:val="00D1525D"/>
    <w:rsid w:val="00D1525F"/>
    <w:rsid w:val="00D178AD"/>
    <w:rsid w:val="00D20244"/>
    <w:rsid w:val="00D2381E"/>
    <w:rsid w:val="00D3422C"/>
    <w:rsid w:val="00D36541"/>
    <w:rsid w:val="00D37E7B"/>
    <w:rsid w:val="00D41922"/>
    <w:rsid w:val="00D45AF7"/>
    <w:rsid w:val="00D473DB"/>
    <w:rsid w:val="00D52D14"/>
    <w:rsid w:val="00D56C41"/>
    <w:rsid w:val="00D60CED"/>
    <w:rsid w:val="00D678C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1F78"/>
    <w:rsid w:val="00E1435A"/>
    <w:rsid w:val="00E1626C"/>
    <w:rsid w:val="00E17887"/>
    <w:rsid w:val="00E24D88"/>
    <w:rsid w:val="00E3697F"/>
    <w:rsid w:val="00E374A2"/>
    <w:rsid w:val="00E41EA4"/>
    <w:rsid w:val="00E42AAD"/>
    <w:rsid w:val="00E4607C"/>
    <w:rsid w:val="00E5249F"/>
    <w:rsid w:val="00E56F1C"/>
    <w:rsid w:val="00E65984"/>
    <w:rsid w:val="00E71B58"/>
    <w:rsid w:val="00E72BA6"/>
    <w:rsid w:val="00E81D8F"/>
    <w:rsid w:val="00E8278D"/>
    <w:rsid w:val="00E83426"/>
    <w:rsid w:val="00E84890"/>
    <w:rsid w:val="00E8654F"/>
    <w:rsid w:val="00E86932"/>
    <w:rsid w:val="00E94C2E"/>
    <w:rsid w:val="00E9699A"/>
    <w:rsid w:val="00EA107B"/>
    <w:rsid w:val="00EA1913"/>
    <w:rsid w:val="00EB117F"/>
    <w:rsid w:val="00EB4FE9"/>
    <w:rsid w:val="00EC62A4"/>
    <w:rsid w:val="00ED5FC7"/>
    <w:rsid w:val="00EE0A6D"/>
    <w:rsid w:val="00EE0F8A"/>
    <w:rsid w:val="00EE3611"/>
    <w:rsid w:val="00EF6C75"/>
    <w:rsid w:val="00F00F40"/>
    <w:rsid w:val="00F10AE8"/>
    <w:rsid w:val="00F1313D"/>
    <w:rsid w:val="00F14855"/>
    <w:rsid w:val="00F21E77"/>
    <w:rsid w:val="00F22849"/>
    <w:rsid w:val="00F22EA0"/>
    <w:rsid w:val="00F27082"/>
    <w:rsid w:val="00F36689"/>
    <w:rsid w:val="00F37F92"/>
    <w:rsid w:val="00F40FC9"/>
    <w:rsid w:val="00F4178D"/>
    <w:rsid w:val="00F43EA8"/>
    <w:rsid w:val="00F46090"/>
    <w:rsid w:val="00F56E93"/>
    <w:rsid w:val="00F620DC"/>
    <w:rsid w:val="00F62431"/>
    <w:rsid w:val="00F67242"/>
    <w:rsid w:val="00F67310"/>
    <w:rsid w:val="00F714C2"/>
    <w:rsid w:val="00F76C10"/>
    <w:rsid w:val="00F80043"/>
    <w:rsid w:val="00F85085"/>
    <w:rsid w:val="00F85366"/>
    <w:rsid w:val="00F8784C"/>
    <w:rsid w:val="00F9352C"/>
    <w:rsid w:val="00F9793F"/>
    <w:rsid w:val="00FA0750"/>
    <w:rsid w:val="00FA0EA2"/>
    <w:rsid w:val="00FA21A8"/>
    <w:rsid w:val="00FA5790"/>
    <w:rsid w:val="00FB493A"/>
    <w:rsid w:val="00FB796E"/>
    <w:rsid w:val="00FC2346"/>
    <w:rsid w:val="00FC505E"/>
    <w:rsid w:val="00FC51BC"/>
    <w:rsid w:val="00FD63AF"/>
    <w:rsid w:val="00FE54CE"/>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ql-indent-1">
    <w:name w:val="ql-indent-1"/>
    <w:basedOn w:val="Standard"/>
    <w:rsid w:val="006063F2"/>
    <w:pPr>
      <w:spacing w:before="100" w:beforeAutospacing="1" w:after="100" w:afterAutospacing="1"/>
    </w:pPr>
    <w:rPr>
      <w:lang w:eastAsia="zh-CN" w:bidi="ar-SA"/>
    </w:rPr>
  </w:style>
  <w:style w:type="character" w:styleId="NichtaufgelsteErwhnung">
    <w:name w:val="Unresolved Mention"/>
    <w:basedOn w:val="Absatz-Standardschriftart"/>
    <w:uiPriority w:val="99"/>
    <w:semiHidden/>
    <w:unhideWhenUsed/>
    <w:rsid w:val="00CE2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8771964">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 w:id="2145733751">
      <w:bodyDiv w:val="1"/>
      <w:marLeft w:val="0"/>
      <w:marRight w:val="0"/>
      <w:marTop w:val="0"/>
      <w:marBottom w:val="0"/>
      <w:divBdr>
        <w:top w:val="none" w:sz="0" w:space="0" w:color="auto"/>
        <w:left w:val="none" w:sz="0" w:space="0" w:color="auto"/>
        <w:bottom w:val="none" w:sz="0" w:space="0" w:color="auto"/>
        <w:right w:val="none" w:sz="0" w:space="0" w:color="auto"/>
      </w:divBdr>
      <w:divsChild>
        <w:div w:id="765534899">
          <w:marLeft w:val="0"/>
          <w:marRight w:val="0"/>
          <w:marTop w:val="0"/>
          <w:marBottom w:val="0"/>
          <w:divBdr>
            <w:top w:val="none" w:sz="0" w:space="0" w:color="auto"/>
            <w:left w:val="none" w:sz="0" w:space="0" w:color="auto"/>
            <w:bottom w:val="none" w:sz="0" w:space="0" w:color="auto"/>
            <w:right w:val="none" w:sz="0" w:space="0" w:color="auto"/>
          </w:divBdr>
        </w:div>
        <w:div w:id="1662855111">
          <w:marLeft w:val="0"/>
          <w:marRight w:val="0"/>
          <w:marTop w:val="0"/>
          <w:marBottom w:val="0"/>
          <w:divBdr>
            <w:top w:val="none" w:sz="0" w:space="0" w:color="auto"/>
            <w:left w:val="none" w:sz="0" w:space="0" w:color="auto"/>
            <w:bottom w:val="none" w:sz="0" w:space="0" w:color="auto"/>
            <w:right w:val="none" w:sz="0" w:space="0" w:color="auto"/>
          </w:divBdr>
        </w:div>
        <w:div w:id="513154237">
          <w:marLeft w:val="0"/>
          <w:marRight w:val="0"/>
          <w:marTop w:val="0"/>
          <w:marBottom w:val="0"/>
          <w:divBdr>
            <w:top w:val="none" w:sz="0" w:space="0" w:color="auto"/>
            <w:left w:val="none" w:sz="0" w:space="0" w:color="auto"/>
            <w:bottom w:val="none" w:sz="0" w:space="0" w:color="auto"/>
            <w:right w:val="none" w:sz="0" w:space="0" w:color="auto"/>
          </w:divBdr>
        </w:div>
        <w:div w:id="355077671">
          <w:marLeft w:val="0"/>
          <w:marRight w:val="0"/>
          <w:marTop w:val="0"/>
          <w:marBottom w:val="0"/>
          <w:divBdr>
            <w:top w:val="none" w:sz="0" w:space="0" w:color="auto"/>
            <w:left w:val="none" w:sz="0" w:space="0" w:color="auto"/>
            <w:bottom w:val="none" w:sz="0" w:space="0" w:color="auto"/>
            <w:right w:val="none" w:sz="0" w:space="0" w:color="auto"/>
          </w:divBdr>
        </w:div>
        <w:div w:id="38366003">
          <w:marLeft w:val="0"/>
          <w:marRight w:val="0"/>
          <w:marTop w:val="0"/>
          <w:marBottom w:val="0"/>
          <w:divBdr>
            <w:top w:val="none" w:sz="0" w:space="0" w:color="auto"/>
            <w:left w:val="none" w:sz="0" w:space="0" w:color="auto"/>
            <w:bottom w:val="none" w:sz="0" w:space="0" w:color="auto"/>
            <w:right w:val="none" w:sz="0" w:space="0" w:color="auto"/>
          </w:divBdr>
        </w:div>
        <w:div w:id="633097370">
          <w:marLeft w:val="0"/>
          <w:marRight w:val="0"/>
          <w:marTop w:val="0"/>
          <w:marBottom w:val="0"/>
          <w:divBdr>
            <w:top w:val="none" w:sz="0" w:space="0" w:color="auto"/>
            <w:left w:val="none" w:sz="0" w:space="0" w:color="auto"/>
            <w:bottom w:val="none" w:sz="0" w:space="0" w:color="auto"/>
            <w:right w:val="none" w:sz="0" w:space="0" w:color="auto"/>
          </w:divBdr>
        </w:div>
        <w:div w:id="1350064562">
          <w:marLeft w:val="0"/>
          <w:marRight w:val="0"/>
          <w:marTop w:val="0"/>
          <w:marBottom w:val="0"/>
          <w:divBdr>
            <w:top w:val="none" w:sz="0" w:space="0" w:color="auto"/>
            <w:left w:val="none" w:sz="0" w:space="0" w:color="auto"/>
            <w:bottom w:val="none" w:sz="0" w:space="0" w:color="auto"/>
            <w:right w:val="none" w:sz="0" w:space="0" w:color="auto"/>
          </w:divBdr>
        </w:div>
        <w:div w:id="5278347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ern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4463</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38</cp:revision>
  <cp:lastPrinted>2019-01-10T17:28:00Z</cp:lastPrinted>
  <dcterms:created xsi:type="dcterms:W3CDTF">2022-04-19T14:10:00Z</dcterms:created>
  <dcterms:modified xsi:type="dcterms:W3CDTF">2025-02-12T10:25:00Z</dcterms:modified>
</cp:coreProperties>
</file>